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3E3" w:rsidRPr="0075777C" w:rsidRDefault="001503E3" w:rsidP="00150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77C">
        <w:rPr>
          <w:rFonts w:ascii="Times New Roman" w:hAnsi="Times New Roman" w:cs="Times New Roman"/>
          <w:b/>
          <w:sz w:val="24"/>
          <w:szCs w:val="24"/>
        </w:rPr>
        <w:t>Муниципальное образовательное учреждение</w:t>
      </w:r>
    </w:p>
    <w:p w:rsidR="001503E3" w:rsidRDefault="001503E3" w:rsidP="00150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77C">
        <w:rPr>
          <w:rFonts w:ascii="Times New Roman" w:hAnsi="Times New Roman" w:cs="Times New Roman"/>
          <w:b/>
          <w:sz w:val="24"/>
          <w:szCs w:val="24"/>
        </w:rPr>
        <w:t>«Некрасовская средняя общеобразовательная школа »</w:t>
      </w:r>
    </w:p>
    <w:p w:rsidR="001503E3" w:rsidRDefault="001503E3" w:rsidP="00150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03E3" w:rsidRPr="0075777C" w:rsidRDefault="001503E3" w:rsidP="00150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03E3" w:rsidRPr="0075777C" w:rsidRDefault="001503E3" w:rsidP="001503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3E3" w:rsidRPr="0075777C" w:rsidRDefault="001503E3" w:rsidP="001503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2480"/>
        <w:tblW w:w="0" w:type="auto"/>
        <w:tblLook w:val="01E0" w:firstRow="1" w:lastRow="1" w:firstColumn="1" w:lastColumn="1" w:noHBand="0" w:noVBand="0"/>
      </w:tblPr>
      <w:tblGrid>
        <w:gridCol w:w="4927"/>
        <w:gridCol w:w="4927"/>
      </w:tblGrid>
      <w:tr w:rsidR="001503E3" w:rsidRPr="0075777C" w:rsidTr="0032667F">
        <w:tc>
          <w:tcPr>
            <w:tcW w:w="4927" w:type="dxa"/>
            <w:hideMark/>
          </w:tcPr>
          <w:p w:rsidR="001503E3" w:rsidRPr="0075777C" w:rsidRDefault="001503E3" w:rsidP="0032667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1503E3" w:rsidRPr="0075777C" w:rsidRDefault="001503E3" w:rsidP="003266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Директор МОУ «Некрасовская СОШ»</w:t>
            </w:r>
          </w:p>
          <w:p w:rsidR="001503E3" w:rsidRPr="0075777C" w:rsidRDefault="001503E3" w:rsidP="003266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____________ Мамыко С.В.</w:t>
            </w:r>
          </w:p>
          <w:p w:rsidR="001503E3" w:rsidRPr="0075777C" w:rsidRDefault="001503E3" w:rsidP="003266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 </w:t>
            </w:r>
          </w:p>
          <w:p w:rsidR="001503E3" w:rsidRPr="0075777C" w:rsidRDefault="001503E3" w:rsidP="003266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777C">
              <w:rPr>
                <w:rFonts w:ascii="Times New Roman" w:hAnsi="Times New Roman" w:cs="Times New Roman"/>
                <w:sz w:val="24"/>
                <w:szCs w:val="24"/>
              </w:rPr>
              <w:t xml:space="preserve">«  </w:t>
            </w:r>
            <w:proofErr w:type="gramEnd"/>
            <w:r w:rsidRPr="00757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263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 xml:space="preserve"> 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4927" w:type="dxa"/>
            <w:hideMark/>
          </w:tcPr>
          <w:p w:rsidR="001503E3" w:rsidRPr="0075777C" w:rsidRDefault="001503E3" w:rsidP="0032667F">
            <w:pPr>
              <w:spacing w:after="0" w:line="240" w:lineRule="auto"/>
              <w:ind w:left="1416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1503E3" w:rsidRPr="0075777C" w:rsidRDefault="001503E3" w:rsidP="0032667F">
            <w:pPr>
              <w:spacing w:after="0" w:line="240" w:lineRule="auto"/>
              <w:ind w:left="14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1503E3" w:rsidRPr="0075777C" w:rsidRDefault="001503E3" w:rsidP="0032667F">
            <w:pPr>
              <w:spacing w:after="0" w:line="240" w:lineRule="auto"/>
              <w:ind w:left="14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1503E3" w:rsidRPr="0075777C" w:rsidRDefault="001503E3" w:rsidP="0032667F">
            <w:pPr>
              <w:spacing w:after="0" w:line="240" w:lineRule="auto"/>
              <w:ind w:left="14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777C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proofErr w:type="gramEnd"/>
            <w:r w:rsidRPr="0075777C">
              <w:rPr>
                <w:rFonts w:ascii="Times New Roman" w:hAnsi="Times New Roman" w:cs="Times New Roman"/>
                <w:sz w:val="24"/>
                <w:szCs w:val="24"/>
              </w:rPr>
              <w:t xml:space="preserve"> » августа 2020 г.</w:t>
            </w:r>
          </w:p>
        </w:tc>
      </w:tr>
    </w:tbl>
    <w:p w:rsidR="001503E3" w:rsidRPr="0075777C" w:rsidRDefault="001503E3" w:rsidP="001503E3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503E3" w:rsidRPr="0075777C" w:rsidRDefault="001503E3" w:rsidP="001503E3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503E3" w:rsidRPr="0075777C" w:rsidRDefault="001503E3" w:rsidP="001503E3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503E3" w:rsidRPr="0075777C" w:rsidRDefault="001503E3" w:rsidP="001503E3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503E3" w:rsidRDefault="001503E3" w:rsidP="001503E3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503E3" w:rsidRDefault="001503E3" w:rsidP="001503E3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503E3" w:rsidRDefault="001503E3" w:rsidP="001503E3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503E3" w:rsidRDefault="001503E3" w:rsidP="001503E3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503E3" w:rsidRDefault="001503E3" w:rsidP="001503E3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503E3" w:rsidRDefault="001503E3" w:rsidP="001503E3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503E3" w:rsidRDefault="001503E3" w:rsidP="001503E3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503E3" w:rsidRDefault="001503E3" w:rsidP="001503E3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503E3" w:rsidRDefault="001503E3" w:rsidP="001503E3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503E3" w:rsidRDefault="001503E3" w:rsidP="001503E3">
      <w:pPr>
        <w:spacing w:after="0" w:line="240" w:lineRule="auto"/>
        <w:jc w:val="center"/>
        <w:rPr>
          <w:b/>
          <w:bCs/>
          <w:color w:val="000000"/>
          <w:sz w:val="45"/>
          <w:szCs w:val="45"/>
          <w:shd w:val="clear" w:color="auto" w:fill="FFFFFF"/>
        </w:rPr>
      </w:pPr>
      <w:r w:rsidRPr="0075777C">
        <w:rPr>
          <w:rFonts w:ascii="Times New Roman" w:hAnsi="Times New Roman" w:cs="Times New Roman"/>
          <w:b/>
          <w:color w:val="auto"/>
          <w:sz w:val="36"/>
          <w:szCs w:val="36"/>
        </w:rPr>
        <w:t xml:space="preserve">АДАПТИРОВАННАЯ ОСНОВНАЯ ОБЩЕОБРАЗОВАТЕЛЬНАЯ ПРОГРАММА НАЧАЛЬНОГО ОБЩЕГО ОБРАЗОВАНИЯ </w:t>
      </w:r>
      <w:r w:rsidRPr="0075777C">
        <w:rPr>
          <w:rFonts w:ascii="Times New Roman" w:hAnsi="Times New Roman" w:cs="Times New Roman"/>
          <w:b/>
          <w:color w:val="auto"/>
          <w:sz w:val="36"/>
          <w:szCs w:val="36"/>
        </w:rPr>
        <w:br/>
        <w:t xml:space="preserve">обучающихся </w:t>
      </w:r>
      <w:r w:rsidRPr="001503E3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с умеренной, тяжёлой и глубокой умственной отсталостью (интеллектуальными нарушениями), тяжёлыми и множественными нарушения развития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(Приказ 1599 вариант2)</w:t>
      </w:r>
    </w:p>
    <w:p w:rsidR="001503E3" w:rsidRPr="0075777C" w:rsidRDefault="001503E3" w:rsidP="001503E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5777C">
        <w:rPr>
          <w:rFonts w:ascii="Times New Roman" w:hAnsi="Times New Roman" w:cs="Times New Roman"/>
          <w:b/>
          <w:sz w:val="36"/>
          <w:szCs w:val="36"/>
        </w:rPr>
        <w:t>на 2020-2024 учебный год</w:t>
      </w:r>
    </w:p>
    <w:p w:rsidR="001503E3" w:rsidRPr="0075777C" w:rsidRDefault="001503E3" w:rsidP="001503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3E3" w:rsidRPr="0075777C" w:rsidRDefault="001503E3" w:rsidP="001503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3E3" w:rsidRPr="0075777C" w:rsidRDefault="001503E3" w:rsidP="001503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3E3" w:rsidRPr="0075777C" w:rsidRDefault="001503E3" w:rsidP="001503E3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5777C">
        <w:rPr>
          <w:rFonts w:ascii="Times New Roman" w:hAnsi="Times New Roman" w:cs="Times New Roman"/>
          <w:sz w:val="24"/>
          <w:szCs w:val="24"/>
        </w:rPr>
        <w:t xml:space="preserve">Нормативный срок освоения программы </w:t>
      </w:r>
      <w:r w:rsidR="00E02633">
        <w:rPr>
          <w:rFonts w:ascii="Times New Roman" w:hAnsi="Times New Roman" w:cs="Times New Roman"/>
          <w:sz w:val="24"/>
          <w:szCs w:val="24"/>
        </w:rPr>
        <w:t>–</w:t>
      </w:r>
      <w:r w:rsidRPr="0075777C">
        <w:rPr>
          <w:rFonts w:ascii="Times New Roman" w:hAnsi="Times New Roman" w:cs="Times New Roman"/>
          <w:sz w:val="24"/>
          <w:szCs w:val="24"/>
        </w:rPr>
        <w:t xml:space="preserve"> </w:t>
      </w:r>
      <w:r w:rsidR="00E02633">
        <w:rPr>
          <w:rFonts w:ascii="Times New Roman" w:hAnsi="Times New Roman" w:cs="Times New Roman"/>
          <w:sz w:val="24"/>
          <w:szCs w:val="24"/>
        </w:rPr>
        <w:t>12 лет</w:t>
      </w:r>
    </w:p>
    <w:p w:rsidR="001503E3" w:rsidRPr="0075777C" w:rsidRDefault="001503E3" w:rsidP="001503E3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p w:rsidR="001503E3" w:rsidRDefault="001503E3"/>
    <w:p w:rsidR="001503E3" w:rsidRPr="001503E3" w:rsidRDefault="001503E3" w:rsidP="001503E3"/>
    <w:p w:rsidR="001503E3" w:rsidRPr="001503E3" w:rsidRDefault="001503E3" w:rsidP="001503E3"/>
    <w:p w:rsidR="001503E3" w:rsidRDefault="001503E3" w:rsidP="001503E3"/>
    <w:p w:rsidR="001503E3" w:rsidRDefault="001503E3" w:rsidP="001503E3"/>
    <w:p w:rsidR="001503E3" w:rsidRDefault="001503E3" w:rsidP="001503E3"/>
    <w:p w:rsidR="001503E3" w:rsidRDefault="001503E3" w:rsidP="001503E3"/>
    <w:p w:rsidR="001503E3" w:rsidRDefault="001503E3" w:rsidP="001503E3"/>
    <w:p w:rsidR="001503E3" w:rsidRDefault="001503E3" w:rsidP="001503E3"/>
    <w:p w:rsidR="00632049" w:rsidRDefault="001503E3" w:rsidP="001503E3">
      <w:pPr>
        <w:jc w:val="center"/>
        <w:rPr>
          <w:rFonts w:ascii="Times New Roman" w:hAnsi="Times New Roman" w:cs="Times New Roman"/>
          <w:sz w:val="24"/>
          <w:szCs w:val="24"/>
        </w:rPr>
      </w:pPr>
      <w:r w:rsidRPr="001503E3">
        <w:rPr>
          <w:rFonts w:ascii="Times New Roman" w:hAnsi="Times New Roman" w:cs="Times New Roman"/>
          <w:sz w:val="24"/>
          <w:szCs w:val="24"/>
        </w:rPr>
        <w:t>2020г</w:t>
      </w:r>
    </w:p>
    <w:p w:rsidR="001503E3" w:rsidRDefault="001503E3" w:rsidP="001503E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503E3" w:rsidRDefault="001503E3" w:rsidP="001503E3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A87A08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С</w:t>
      </w:r>
      <w:r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ОДЕРЖАНИЕ ОБРАЗОВАТЕЛЬНОЙ ПРОГРАММЫ</w:t>
      </w:r>
    </w:p>
    <w:p w:rsidR="001503E3" w:rsidRDefault="001503E3" w:rsidP="001503E3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500"/>
        <w:gridCol w:w="1134"/>
      </w:tblGrid>
      <w:tr w:rsidR="001503E3" w:rsidRPr="00961F25" w:rsidTr="0032667F">
        <w:tc>
          <w:tcPr>
            <w:tcW w:w="8500" w:type="dxa"/>
          </w:tcPr>
          <w:p w:rsidR="001503E3" w:rsidRPr="00961F25" w:rsidRDefault="001503E3" w:rsidP="0032667F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961F25">
              <w:rPr>
                <w:rFonts w:ascii="Times New Roman" w:eastAsiaTheme="minorHAnsi" w:hAnsi="Times New Roman" w:cs="Times New Roman"/>
                <w:bCs/>
                <w:color w:val="000000"/>
                <w:kern w:val="0"/>
                <w:sz w:val="24"/>
                <w:szCs w:val="24"/>
              </w:rPr>
              <w:t>1</w:t>
            </w:r>
            <w:r w:rsidRPr="00961F25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. Общие положения</w:t>
            </w:r>
          </w:p>
        </w:tc>
        <w:tc>
          <w:tcPr>
            <w:tcW w:w="1134" w:type="dxa"/>
          </w:tcPr>
          <w:p w:rsidR="001503E3" w:rsidRPr="00961F25" w:rsidRDefault="001503E3" w:rsidP="0032667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961F25">
              <w:rPr>
                <w:rFonts w:ascii="Times New Roman" w:eastAsiaTheme="minorHAnsi" w:hAnsi="Times New Roman" w:cs="Times New Roman"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1503E3" w:rsidRPr="00961F25" w:rsidTr="0032667F">
        <w:tc>
          <w:tcPr>
            <w:tcW w:w="8500" w:type="dxa"/>
          </w:tcPr>
          <w:p w:rsidR="001503E3" w:rsidRPr="00961F25" w:rsidRDefault="001503E3" w:rsidP="0032667F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961F25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2. Целевой раздел</w:t>
            </w:r>
          </w:p>
        </w:tc>
        <w:tc>
          <w:tcPr>
            <w:tcW w:w="1134" w:type="dxa"/>
          </w:tcPr>
          <w:p w:rsidR="001503E3" w:rsidRPr="00961F25" w:rsidRDefault="001503E3" w:rsidP="0032667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6</w:t>
            </w:r>
          </w:p>
        </w:tc>
      </w:tr>
      <w:tr w:rsidR="001503E3" w:rsidRPr="00961F25" w:rsidTr="0032667F">
        <w:tc>
          <w:tcPr>
            <w:tcW w:w="8500" w:type="dxa"/>
          </w:tcPr>
          <w:p w:rsidR="001503E3" w:rsidRPr="00961F25" w:rsidRDefault="001503E3" w:rsidP="0032667F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961F25">
              <w:rPr>
                <w:rFonts w:ascii="Times New Roman" w:eastAsiaTheme="minorHAnsi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  <w:t>2.1</w:t>
            </w:r>
            <w:r w:rsidRPr="00961F25">
              <w:rPr>
                <w:rFonts w:ascii="Times New Roman" w:eastAsiaTheme="minorHAnsi" w:hAnsi="Times New Roman" w:cs="Times New Roman"/>
                <w:bCs/>
                <w:color w:val="000000"/>
                <w:kern w:val="0"/>
                <w:sz w:val="24"/>
                <w:szCs w:val="24"/>
              </w:rPr>
              <w:t xml:space="preserve">. </w:t>
            </w:r>
            <w:r w:rsidRPr="00961F25">
              <w:rPr>
                <w:rFonts w:ascii="Times New Roman" w:eastAsiaTheme="minorHAnsi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  <w:t>Пояснительная записка</w:t>
            </w:r>
          </w:p>
        </w:tc>
        <w:tc>
          <w:tcPr>
            <w:tcW w:w="1134" w:type="dxa"/>
          </w:tcPr>
          <w:p w:rsidR="001503E3" w:rsidRPr="00961F25" w:rsidRDefault="001503E3" w:rsidP="0032667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961F25">
              <w:rPr>
                <w:rFonts w:ascii="Times New Roman" w:eastAsiaTheme="minorHAnsi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1503E3" w:rsidRPr="00961F25" w:rsidTr="0032667F">
        <w:tc>
          <w:tcPr>
            <w:tcW w:w="8500" w:type="dxa"/>
          </w:tcPr>
          <w:p w:rsidR="001503E3" w:rsidRPr="0000354D" w:rsidRDefault="0000354D" w:rsidP="0000354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00354D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2.2. Планируемые результаты освоения обучающимися с умеренной, тяжелой, глубокой умственной отсталостью (интеллектуальными нарушениями), тяжелыми и множественными нарушениями развития адаптированной основной общеобразовательной программы</w:t>
            </w:r>
          </w:p>
        </w:tc>
        <w:tc>
          <w:tcPr>
            <w:tcW w:w="1134" w:type="dxa"/>
          </w:tcPr>
          <w:p w:rsidR="001503E3" w:rsidRPr="00961F25" w:rsidRDefault="007A3909" w:rsidP="0032667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</w:rPr>
              <w:t>13</w:t>
            </w:r>
          </w:p>
        </w:tc>
      </w:tr>
      <w:tr w:rsidR="001503E3" w:rsidRPr="00961F25" w:rsidTr="0032667F">
        <w:tc>
          <w:tcPr>
            <w:tcW w:w="8500" w:type="dxa"/>
          </w:tcPr>
          <w:p w:rsidR="001503E3" w:rsidRPr="00961F25" w:rsidRDefault="001503E3" w:rsidP="0000354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961F25">
              <w:rPr>
                <w:rFonts w:ascii="Times New Roman" w:eastAsiaTheme="minorHAnsi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  <w:t>2.</w:t>
            </w:r>
            <w:r w:rsidR="0000354D">
              <w:rPr>
                <w:rFonts w:ascii="Times New Roman" w:eastAsiaTheme="minorHAnsi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  <w:t>3</w:t>
            </w:r>
            <w:r w:rsidRPr="00961F25">
              <w:rPr>
                <w:rFonts w:ascii="Times New Roman" w:eastAsiaTheme="minorHAnsi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  <w:t xml:space="preserve">. Система оценки достижения планируемых результатов освоения обучающимися </w:t>
            </w:r>
            <w:r w:rsidR="0000354D" w:rsidRPr="0000354D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умеренной, тяжелой, глубокой умственной отсталостью (интеллектуальными нарушениями), тяжелыми и множественными нарушениями развития адаптированной основной общеобразовательной программы</w:t>
            </w:r>
          </w:p>
        </w:tc>
        <w:tc>
          <w:tcPr>
            <w:tcW w:w="1134" w:type="dxa"/>
          </w:tcPr>
          <w:p w:rsidR="001503E3" w:rsidRPr="00961F25" w:rsidRDefault="001503E3" w:rsidP="0032667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1</w:t>
            </w:r>
            <w:r w:rsidR="0000354D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7</w:t>
            </w:r>
          </w:p>
        </w:tc>
      </w:tr>
      <w:tr w:rsidR="001503E3" w:rsidRPr="00961F25" w:rsidTr="0032667F">
        <w:tc>
          <w:tcPr>
            <w:tcW w:w="8500" w:type="dxa"/>
          </w:tcPr>
          <w:p w:rsidR="001503E3" w:rsidRPr="00961F25" w:rsidRDefault="001503E3" w:rsidP="0032667F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961F25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3. Содержательный раздел</w:t>
            </w:r>
          </w:p>
        </w:tc>
        <w:tc>
          <w:tcPr>
            <w:tcW w:w="1134" w:type="dxa"/>
          </w:tcPr>
          <w:p w:rsidR="001503E3" w:rsidRPr="00961F25" w:rsidRDefault="0000354D" w:rsidP="0032667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19</w:t>
            </w:r>
          </w:p>
        </w:tc>
      </w:tr>
      <w:tr w:rsidR="001503E3" w:rsidRPr="00961F25" w:rsidTr="0032667F">
        <w:tc>
          <w:tcPr>
            <w:tcW w:w="8500" w:type="dxa"/>
          </w:tcPr>
          <w:p w:rsidR="001503E3" w:rsidRPr="0000354D" w:rsidRDefault="0000354D" w:rsidP="0000354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00354D">
              <w:rPr>
                <w:rFonts w:ascii="Times New Roman" w:eastAsiaTheme="minorHAnsi" w:hAnsi="Times New Roman" w:cs="Times New Roman"/>
                <w:bCs/>
                <w:iCs/>
                <w:color w:val="auto"/>
                <w:kern w:val="0"/>
                <w:sz w:val="24"/>
                <w:szCs w:val="24"/>
              </w:rPr>
              <w:t>3.1. Программа формирования базовых учебных действий</w:t>
            </w:r>
          </w:p>
        </w:tc>
        <w:tc>
          <w:tcPr>
            <w:tcW w:w="1134" w:type="dxa"/>
          </w:tcPr>
          <w:p w:rsidR="001503E3" w:rsidRPr="00961F25" w:rsidRDefault="001503E3" w:rsidP="0032667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1</w:t>
            </w:r>
            <w:r w:rsidR="0000354D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9</w:t>
            </w:r>
          </w:p>
        </w:tc>
      </w:tr>
      <w:tr w:rsidR="0000354D" w:rsidRPr="00961F25" w:rsidTr="0032667F">
        <w:tc>
          <w:tcPr>
            <w:tcW w:w="8500" w:type="dxa"/>
          </w:tcPr>
          <w:p w:rsidR="0000354D" w:rsidRPr="0000354D" w:rsidRDefault="0000354D" w:rsidP="0000354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Cs/>
                <w:iCs/>
                <w:color w:val="auto"/>
                <w:kern w:val="0"/>
                <w:sz w:val="24"/>
                <w:szCs w:val="24"/>
              </w:rPr>
            </w:pPr>
            <w:r w:rsidRPr="0000354D">
              <w:rPr>
                <w:rFonts w:ascii="Times New Roman" w:eastAsiaTheme="minorHAnsi" w:hAnsi="Times New Roman" w:cs="Times New Roman"/>
                <w:bCs/>
                <w:iCs/>
                <w:color w:val="auto"/>
                <w:kern w:val="0"/>
                <w:sz w:val="24"/>
                <w:szCs w:val="24"/>
              </w:rPr>
              <w:t>3.2. Программы отдельных учебных предметов, коррекционных курсов</w:t>
            </w:r>
          </w:p>
        </w:tc>
        <w:tc>
          <w:tcPr>
            <w:tcW w:w="1134" w:type="dxa"/>
          </w:tcPr>
          <w:p w:rsidR="0000354D" w:rsidRDefault="0000354D" w:rsidP="0032667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19</w:t>
            </w:r>
          </w:p>
        </w:tc>
      </w:tr>
      <w:tr w:rsidR="0000354D" w:rsidRPr="00961F25" w:rsidTr="0000354D">
        <w:trPr>
          <w:trHeight w:val="382"/>
        </w:trPr>
        <w:tc>
          <w:tcPr>
            <w:tcW w:w="8500" w:type="dxa"/>
          </w:tcPr>
          <w:p w:rsidR="0000354D" w:rsidRPr="0000354D" w:rsidRDefault="0000354D" w:rsidP="0000354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Cs/>
                <w:iCs/>
                <w:color w:val="auto"/>
                <w:kern w:val="0"/>
                <w:sz w:val="24"/>
                <w:szCs w:val="24"/>
              </w:rPr>
            </w:pPr>
            <w:r w:rsidRPr="0000354D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3.3. Программа нравственного воспитания</w:t>
            </w:r>
          </w:p>
        </w:tc>
        <w:tc>
          <w:tcPr>
            <w:tcW w:w="1134" w:type="dxa"/>
          </w:tcPr>
          <w:p w:rsidR="0000354D" w:rsidRDefault="0000354D" w:rsidP="0032667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33</w:t>
            </w:r>
          </w:p>
        </w:tc>
      </w:tr>
      <w:tr w:rsidR="0000354D" w:rsidRPr="00961F25" w:rsidTr="0032667F">
        <w:tc>
          <w:tcPr>
            <w:tcW w:w="8500" w:type="dxa"/>
          </w:tcPr>
          <w:p w:rsidR="0000354D" w:rsidRPr="0000354D" w:rsidRDefault="0000354D" w:rsidP="0000354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Cs/>
                <w:iCs/>
                <w:color w:val="auto"/>
                <w:kern w:val="0"/>
                <w:sz w:val="24"/>
                <w:szCs w:val="24"/>
              </w:rPr>
            </w:pPr>
            <w:r w:rsidRPr="0000354D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 xml:space="preserve">3.4. Программа формирования экологической культуры, здорового и </w:t>
            </w:r>
            <w:r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безопасного образа жизни</w:t>
            </w:r>
          </w:p>
        </w:tc>
        <w:tc>
          <w:tcPr>
            <w:tcW w:w="1134" w:type="dxa"/>
          </w:tcPr>
          <w:p w:rsidR="0000354D" w:rsidRDefault="0000354D" w:rsidP="0032667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33</w:t>
            </w:r>
          </w:p>
        </w:tc>
      </w:tr>
      <w:tr w:rsidR="0000354D" w:rsidRPr="00961F25" w:rsidTr="0032667F">
        <w:tc>
          <w:tcPr>
            <w:tcW w:w="8500" w:type="dxa"/>
          </w:tcPr>
          <w:p w:rsidR="0000354D" w:rsidRPr="0000354D" w:rsidRDefault="0000354D" w:rsidP="0000354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00354D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3.5. Пр</w:t>
            </w:r>
            <w:r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ограмма внеурочной деятельности</w:t>
            </w:r>
          </w:p>
        </w:tc>
        <w:tc>
          <w:tcPr>
            <w:tcW w:w="1134" w:type="dxa"/>
          </w:tcPr>
          <w:p w:rsidR="0000354D" w:rsidRDefault="0000354D" w:rsidP="0032667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34</w:t>
            </w:r>
          </w:p>
        </w:tc>
      </w:tr>
      <w:tr w:rsidR="0000354D" w:rsidRPr="00961F25" w:rsidTr="0032667F">
        <w:tc>
          <w:tcPr>
            <w:tcW w:w="8500" w:type="dxa"/>
          </w:tcPr>
          <w:p w:rsidR="0000354D" w:rsidRPr="0000354D" w:rsidRDefault="0000354D" w:rsidP="0000354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00354D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3.6. Программа сотрудничества с семьей обучающегося</w:t>
            </w:r>
          </w:p>
        </w:tc>
        <w:tc>
          <w:tcPr>
            <w:tcW w:w="1134" w:type="dxa"/>
          </w:tcPr>
          <w:p w:rsidR="0000354D" w:rsidRDefault="0000354D" w:rsidP="0032667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34</w:t>
            </w:r>
          </w:p>
        </w:tc>
      </w:tr>
      <w:tr w:rsidR="001503E3" w:rsidRPr="00961F25" w:rsidTr="0032667F">
        <w:tc>
          <w:tcPr>
            <w:tcW w:w="8500" w:type="dxa"/>
          </w:tcPr>
          <w:p w:rsidR="001503E3" w:rsidRPr="00961F25" w:rsidRDefault="001503E3" w:rsidP="0032667F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961F25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4. Организационный раздел</w:t>
            </w:r>
          </w:p>
        </w:tc>
        <w:tc>
          <w:tcPr>
            <w:tcW w:w="1134" w:type="dxa"/>
          </w:tcPr>
          <w:p w:rsidR="001503E3" w:rsidRPr="00961F25" w:rsidRDefault="0000354D" w:rsidP="0032667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3</w:t>
            </w:r>
            <w:r w:rsidR="001503E3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6</w:t>
            </w:r>
          </w:p>
        </w:tc>
      </w:tr>
      <w:tr w:rsidR="001503E3" w:rsidRPr="00961F25" w:rsidTr="0032667F">
        <w:tc>
          <w:tcPr>
            <w:tcW w:w="8500" w:type="dxa"/>
          </w:tcPr>
          <w:p w:rsidR="001503E3" w:rsidRPr="00961F25" w:rsidRDefault="001503E3" w:rsidP="0000354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961F25">
              <w:rPr>
                <w:rFonts w:ascii="Times New Roman" w:eastAsiaTheme="minorHAnsi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  <w:t>4.1. Учебный план</w:t>
            </w:r>
          </w:p>
        </w:tc>
        <w:tc>
          <w:tcPr>
            <w:tcW w:w="1134" w:type="dxa"/>
          </w:tcPr>
          <w:p w:rsidR="001503E3" w:rsidRPr="00961F25" w:rsidRDefault="0000354D" w:rsidP="0032667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3</w:t>
            </w:r>
            <w:r w:rsidR="001503E3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6</w:t>
            </w:r>
          </w:p>
        </w:tc>
      </w:tr>
      <w:tr w:rsidR="001503E3" w:rsidRPr="00961F25" w:rsidTr="0032667F">
        <w:tc>
          <w:tcPr>
            <w:tcW w:w="8500" w:type="dxa"/>
          </w:tcPr>
          <w:p w:rsidR="001503E3" w:rsidRPr="00961F25" w:rsidRDefault="001503E3" w:rsidP="0032667F">
            <w:pPr>
              <w:pStyle w:val="14TexstOSNOVA1012"/>
              <w:spacing w:line="240" w:lineRule="auto"/>
              <w:ind w:firstLine="0"/>
              <w:jc w:val="left"/>
              <w:rPr>
                <w:rFonts w:ascii="Times New Roman" w:eastAsiaTheme="minorHAnsi" w:hAnsi="Times New Roman" w:cs="Times New Roman"/>
                <w:bCs/>
                <w:color w:val="auto"/>
                <w:sz w:val="24"/>
                <w:szCs w:val="24"/>
              </w:rPr>
            </w:pPr>
            <w:r w:rsidRPr="00961F25">
              <w:rPr>
                <w:rFonts w:ascii="Times New Roman" w:eastAsiaTheme="minorHAnsi" w:hAnsi="Times New Roman" w:cs="Times New Roman"/>
                <w:bCs/>
                <w:color w:val="auto"/>
                <w:sz w:val="24"/>
                <w:szCs w:val="24"/>
              </w:rPr>
              <w:t>4.2. Система условий реализации АООП НОО в МОУ «Некрасовская общеобразовательная школа»</w:t>
            </w:r>
          </w:p>
        </w:tc>
        <w:tc>
          <w:tcPr>
            <w:tcW w:w="1134" w:type="dxa"/>
          </w:tcPr>
          <w:p w:rsidR="001503E3" w:rsidRPr="00961F25" w:rsidRDefault="0000354D" w:rsidP="0032667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39</w:t>
            </w:r>
          </w:p>
        </w:tc>
      </w:tr>
      <w:tr w:rsidR="001503E3" w:rsidRPr="00961F25" w:rsidTr="0032667F">
        <w:tc>
          <w:tcPr>
            <w:tcW w:w="8500" w:type="dxa"/>
          </w:tcPr>
          <w:p w:rsidR="001503E3" w:rsidRPr="00961F25" w:rsidRDefault="001503E3" w:rsidP="0000354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961F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61F25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 xml:space="preserve"> </w:t>
            </w:r>
            <w:r w:rsidR="0000354D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Карта наблюдений</w:t>
            </w:r>
          </w:p>
        </w:tc>
        <w:tc>
          <w:tcPr>
            <w:tcW w:w="1134" w:type="dxa"/>
          </w:tcPr>
          <w:p w:rsidR="001503E3" w:rsidRPr="00961F25" w:rsidRDefault="0000354D" w:rsidP="0032667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43</w:t>
            </w:r>
          </w:p>
        </w:tc>
      </w:tr>
    </w:tbl>
    <w:p w:rsidR="001503E3" w:rsidRPr="0075777C" w:rsidRDefault="001503E3" w:rsidP="001503E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sectPr w:rsidR="001503E3" w:rsidRPr="0075777C">
          <w:headerReference w:type="default" r:id="rId7"/>
          <w:footerReference w:type="default" r:id="rId8"/>
          <w:pgSz w:w="11909" w:h="17340"/>
          <w:pgMar w:top="981" w:right="568" w:bottom="672" w:left="897" w:header="720" w:footer="720" w:gutter="0"/>
          <w:cols w:space="720"/>
          <w:noEndnote/>
        </w:sectPr>
      </w:pPr>
    </w:p>
    <w:p w:rsidR="001503E3" w:rsidRPr="00C36F02" w:rsidRDefault="001503E3" w:rsidP="001503E3">
      <w:pPr>
        <w:pStyle w:val="a8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center"/>
        <w:rPr>
          <w:rFonts w:eastAsiaTheme="minorHAnsi"/>
          <w:b/>
          <w:bCs/>
          <w:color w:val="000000"/>
        </w:rPr>
      </w:pPr>
      <w:r w:rsidRPr="00C36F02">
        <w:rPr>
          <w:rFonts w:eastAsiaTheme="minorHAnsi"/>
          <w:b/>
          <w:bCs/>
          <w:color w:val="000000"/>
        </w:rPr>
        <w:lastRenderedPageBreak/>
        <w:t>ОБЩИЕ ПОЛОЖЕНИЯ.</w:t>
      </w:r>
    </w:p>
    <w:p w:rsidR="001503E3" w:rsidRDefault="001503E3" w:rsidP="001503E3">
      <w:pPr>
        <w:suppressAutoHyphens w:val="0"/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kern w:val="0"/>
        </w:rPr>
      </w:pPr>
    </w:p>
    <w:p w:rsidR="001503E3" w:rsidRPr="001503E3" w:rsidRDefault="001503E3" w:rsidP="001503E3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i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 xml:space="preserve">Определение и назначение АООП начального общего образования обучающихся с </w:t>
      </w:r>
      <w:r w:rsidRPr="001503E3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умеренной, тяжёлой и глубокой умственной отсталостью (интеллектуальными нарушениями), тяжёлыми и множественными нарушения развития (Приказ 1599 вариант2)</w:t>
      </w:r>
    </w:p>
    <w:p w:rsidR="001503E3" w:rsidRPr="00E869DF" w:rsidRDefault="001503E3" w:rsidP="00E869DF">
      <w:pPr>
        <w:suppressAutoHyphens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E869D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АООП НОО МОУ «Некрасовской СОШ» разработано на основе </w:t>
      </w:r>
      <w:r w:rsidR="00E869DF" w:rsidRPr="00E869DF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Федерального государственного образовательного стандарта начального общего образования обучающихся с ограниченными возможностями здоровья</w:t>
      </w:r>
      <w:r w:rsidR="00E869DF" w:rsidRPr="00E869D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="006B102E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с учетом особенностей </w:t>
      </w:r>
      <w:proofErr w:type="gramStart"/>
      <w:r w:rsidR="006B102E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следующих </w:t>
      </w:r>
      <w:r w:rsidRPr="00E869D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групп</w:t>
      </w:r>
      <w:proofErr w:type="gramEnd"/>
      <w:r w:rsidRPr="00E869D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обучающихся с умственной отсталостью (интеллектуальными нарушениями), их психофизического развития, индивидуальных возможностей:</w:t>
      </w:r>
    </w:p>
    <w:p w:rsidR="001503E3" w:rsidRPr="00E869DF" w:rsidRDefault="001503E3" w:rsidP="00E869D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E869D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 легкой  умственной отсталостью (интеллектуальными нарушениями), умеренной, тяжелой,</w:t>
      </w:r>
    </w:p>
    <w:p w:rsidR="001503E3" w:rsidRPr="00E869DF" w:rsidRDefault="001503E3" w:rsidP="00E869D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E869D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- глубокой умственной отсталостью (интеллектуальными нарушениями), </w:t>
      </w:r>
    </w:p>
    <w:p w:rsidR="001503E3" w:rsidRPr="00E869DF" w:rsidRDefault="001503E3" w:rsidP="00E869D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E869D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 тяжелыми и множественными нарушениями развития.</w:t>
      </w:r>
    </w:p>
    <w:p w:rsidR="00E869DF" w:rsidRDefault="00E869DF" w:rsidP="00E869DF">
      <w:pPr>
        <w:suppressAutoHyphens w:val="0"/>
        <w:autoSpaceDE w:val="0"/>
        <w:autoSpaceDN w:val="0"/>
        <w:adjustRightInd w:val="0"/>
        <w:spacing w:after="0" w:line="240" w:lineRule="auto"/>
        <w:rPr>
          <w:rFonts w:eastAsiaTheme="minorHAnsi"/>
          <w:color w:val="000000"/>
          <w:kern w:val="0"/>
        </w:rPr>
      </w:pPr>
    </w:p>
    <w:p w:rsidR="0032667F" w:rsidRPr="0075777C" w:rsidRDefault="0032667F" w:rsidP="0023690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Нормативно-правовая основа образовательной программы.</w:t>
      </w:r>
    </w:p>
    <w:p w:rsidR="0032667F" w:rsidRPr="0075777C" w:rsidRDefault="0032667F" w:rsidP="0023690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Нормативно-правовой базой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для разработки, адаптированной основной общеобразовательной программы явились следующие документы:  </w:t>
      </w:r>
    </w:p>
    <w:p w:rsidR="00E869DF" w:rsidRPr="0032667F" w:rsidRDefault="0032667F" w:rsidP="0023690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32667F">
        <w:rPr>
          <w:rFonts w:ascii="Times New Roman" w:eastAsiaTheme="minorHAnsi" w:hAnsi="Times New Roman" w:cs="Times New Roman"/>
          <w:color w:val="0000FF"/>
          <w:kern w:val="0"/>
          <w:sz w:val="24"/>
          <w:szCs w:val="24"/>
        </w:rPr>
        <w:t xml:space="preserve">- </w:t>
      </w:r>
      <w:r w:rsidR="00E869DF" w:rsidRPr="0032667F">
        <w:rPr>
          <w:rFonts w:ascii="Times New Roman" w:eastAsiaTheme="minorHAnsi" w:hAnsi="Times New Roman" w:cs="Times New Roman"/>
          <w:color w:val="0000FF"/>
          <w:kern w:val="0"/>
          <w:sz w:val="24"/>
          <w:szCs w:val="24"/>
        </w:rPr>
        <w:t xml:space="preserve"> </w:t>
      </w:r>
      <w:r w:rsidR="00E869DF" w:rsidRPr="0032667F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Федеральн</w:t>
      </w:r>
      <w:r w:rsidRPr="0032667F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ый </w:t>
      </w:r>
      <w:r w:rsidR="00E869DF" w:rsidRPr="0032667F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закон от 29 декабря 2012 г. N 273-ФЗ "Об образовании в</w:t>
      </w:r>
      <w:r w:rsidRPr="0032667F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E869DF" w:rsidRPr="0032667F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Российской Федерации" (Собрание законодательства Российской Федерации, 2012, N 53, ст. 7598;</w:t>
      </w:r>
      <w:r w:rsidRPr="0032667F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E869DF" w:rsidRPr="0032667F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2013, N 19, ст. 2326; N 23, ст. 2878; N 27, ст. 3462; N 30, ст. 4036; N 48, ст. 6165; 2014, N 6, ст. 562, ст.</w:t>
      </w:r>
      <w:r w:rsidRPr="0032667F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E869DF" w:rsidRPr="0032667F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566; N 19, ст. 2289; N 22, ст. 2769; N 23, ст. 2933; N 26, ст. 3388; N 30, ст. 4257, ст. 4263).</w:t>
      </w:r>
    </w:p>
    <w:p w:rsidR="0032667F" w:rsidRPr="0032667F" w:rsidRDefault="0032667F" w:rsidP="0023690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32667F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Pr="0032667F">
        <w:rPr>
          <w:rFonts w:ascii="Times New Roman" w:eastAsiaTheme="minorHAnsi" w:hAnsi="Times New Roman" w:cs="Times New Roman"/>
          <w:color w:val="0000FF"/>
          <w:kern w:val="0"/>
          <w:sz w:val="24"/>
          <w:szCs w:val="24"/>
        </w:rPr>
        <w:t xml:space="preserve">Конституция </w:t>
      </w:r>
      <w:r w:rsidRPr="0032667F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Российской Федерации (Собрание законодательства Российской Федерации, 1996, N 3, ст. 152; N 7, ст. 676; 2001, N 24, ст. 2421; 2003, N 30, ст. 3051; 2004, N 13, ст. 1110; 2005, N 42, ст. 4212; 2006, N 29, ст. 3119; 2007, N 1, ст. 1; N 30, ст. 3745; 2009, N 1, ст. 1, ст. 2; 2014, N 6, ст. 548; N 30, ст. 4202).</w:t>
      </w:r>
    </w:p>
    <w:p w:rsidR="0032667F" w:rsidRPr="0032667F" w:rsidRDefault="0032667F" w:rsidP="0023690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32667F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 </w:t>
      </w:r>
      <w:r w:rsidRPr="0032667F">
        <w:rPr>
          <w:rFonts w:ascii="Times New Roman" w:eastAsiaTheme="minorHAnsi" w:hAnsi="Times New Roman" w:cs="Times New Roman"/>
          <w:color w:val="0000FF"/>
          <w:kern w:val="0"/>
          <w:sz w:val="24"/>
          <w:szCs w:val="24"/>
        </w:rPr>
        <w:t xml:space="preserve">Конвенция </w:t>
      </w:r>
      <w:r w:rsidRPr="0032667F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ООН о правах ребенка, принятая 20 ноября 1989 г. (Сборник международных</w:t>
      </w:r>
    </w:p>
    <w:p w:rsidR="0032667F" w:rsidRPr="0032667F" w:rsidRDefault="0032667F" w:rsidP="0023690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32667F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договоров СССР, 1993, выпуск XLVI).</w:t>
      </w:r>
    </w:p>
    <w:p w:rsidR="0032667F" w:rsidRDefault="0032667F" w:rsidP="0023690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color w:val="auto"/>
          <w:kern w:val="0"/>
          <w:sz w:val="24"/>
          <w:szCs w:val="24"/>
        </w:rPr>
      </w:pPr>
      <w:r w:rsidRPr="0032667F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Приказ от 19 декабря </w:t>
      </w:r>
      <w:r w:rsidRPr="0032667F">
        <w:rPr>
          <w:rFonts w:ascii="Times New Roman" w:eastAsiaTheme="minorHAnsi" w:hAnsi="Times New Roman" w:cs="Times New Roman"/>
          <w:bCs/>
          <w:color w:val="auto"/>
          <w:kern w:val="0"/>
          <w:sz w:val="24"/>
          <w:szCs w:val="24"/>
        </w:rPr>
        <w:t xml:space="preserve">2014 г. N 1599 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 </w:t>
      </w:r>
    </w:p>
    <w:p w:rsidR="0032667F" w:rsidRDefault="0032667F" w:rsidP="0023690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Устав МОУ «Некрасовская  средняя общеобразовательная школа».</w:t>
      </w:r>
    </w:p>
    <w:p w:rsidR="0032667F" w:rsidRDefault="0032667F" w:rsidP="0032667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</w:pPr>
    </w:p>
    <w:p w:rsidR="0032667F" w:rsidRPr="0075777C" w:rsidRDefault="0032667F" w:rsidP="0032667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Структура адаптированной основной общеобразовательной программы начального общего образования обучающихся с задержкой психического развития.</w:t>
      </w:r>
    </w:p>
    <w:p w:rsidR="0032667F" w:rsidRPr="00194986" w:rsidRDefault="0032667F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АООП определяет содержание и организацию образовательной деятельности МОУ </w:t>
      </w:r>
      <w:proofErr w:type="spellStart"/>
      <w:proofErr w:type="gramStart"/>
      <w:r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М»Некрасовская</w:t>
      </w:r>
      <w:proofErr w:type="spellEnd"/>
      <w:proofErr w:type="gramEnd"/>
      <w:r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СОШ» обучающихся с умственной отсталостью (интеллектуальными нарушениями).</w:t>
      </w:r>
    </w:p>
    <w:p w:rsidR="0032667F" w:rsidRPr="00194986" w:rsidRDefault="0032667F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АООП обеспечивает решение задач:</w:t>
      </w:r>
    </w:p>
    <w:p w:rsidR="0032667F" w:rsidRP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="0032667F"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формирование общей культуры, обеспечивающей разностороннее развитие их личности</w:t>
      </w:r>
    </w:p>
    <w:p w:rsidR="0032667F" w:rsidRPr="00194986" w:rsidRDefault="0032667F" w:rsidP="0019498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(нравственно-эстетическое, социально-личностное, интеллектуальное, физическое);</w:t>
      </w:r>
    </w:p>
    <w:p w:rsidR="0032667F" w:rsidRP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="0032667F"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охрана и укрепление физического и психического здоровья детей, в том числе их</w:t>
      </w:r>
    </w:p>
    <w:p w:rsidR="0032667F" w:rsidRPr="00194986" w:rsidRDefault="0032667F" w:rsidP="0019498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социального и эмоционального благополучия;</w:t>
      </w:r>
    </w:p>
    <w:p w:rsidR="0032667F" w:rsidRP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="0032667F"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формирование основ гражданской идентичности и мировоззрения обучающихся в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="0032667F"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соответствии с принятыми в семье и обществе духовно-нравственными и социокультурными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="0032667F"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ценностями;</w:t>
      </w:r>
    </w:p>
    <w:p w:rsidR="0032667F" w:rsidRP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="0032667F"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формирование основ учебной деятельности (умение принимать, сохранять цели и следовать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="0032667F"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им в процессе решения учебных задач, планировать свою деятельность, </w:t>
      </w:r>
      <w:r w:rsidR="0032667F"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lastRenderedPageBreak/>
        <w:t>контролировать ее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="0032667F"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процесс, доводить его до конца, адекватно оценивать результаты, взаимодействовать с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="0032667F"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педагогами и сверстниками);</w:t>
      </w:r>
    </w:p>
    <w:p w:rsidR="0032667F" w:rsidRP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="0032667F"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создание специальных условий для получения образования в соответствии с возрастными и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="0032667F"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индивидуальными особенностями и склонностями, развитие способностей и творческого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="0032667F"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потенциала каждого обучающегося как субъекта отношений в сфере образования;</w:t>
      </w:r>
    </w:p>
    <w:p w:rsidR="0032667F" w:rsidRP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="0032667F"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обеспечение вариативности и разнообразия содержания АООП и организационных форм</w:t>
      </w:r>
    </w:p>
    <w:p w:rsidR="0032667F" w:rsidRPr="00194986" w:rsidRDefault="0032667F" w:rsidP="0019498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получения образования обучающимися с умственной отсталостью (интеллектуальными</w:t>
      </w:r>
      <w:r w:rsid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нарушениями) с учетом их образовательных потребностей, способностей и состояния здоровья,</w:t>
      </w:r>
    </w:p>
    <w:p w:rsidR="0032667F" w:rsidRP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="0032667F"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типологических и индивидуальных особенностей;</w:t>
      </w:r>
    </w:p>
    <w:p w:rsidR="0032667F" w:rsidRP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="0032667F"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формирование социокультурной и образовательной среды с учетом общих и специфических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="0032667F"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образовательных потребностей разных групп обучающихся с умственной отсталостью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="0032667F"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(интеллектуальными нарушениями).</w:t>
      </w:r>
    </w:p>
    <w:p w:rsidR="0032667F" w:rsidRPr="00194986" w:rsidRDefault="0032667F" w:rsidP="0019498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32667F" w:rsidRP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АООП для обучающихся с умственной отсталостью (интеллектуальными нарушениями),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имеющих инвалидность, </w:t>
      </w:r>
      <w:r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u w:val="single"/>
        </w:rPr>
        <w:t xml:space="preserve">дополняется индивидуальной программой реабилитации инвалида (далее - ИПР) </w:t>
      </w:r>
      <w:r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части создания специальных условий получения образования.</w:t>
      </w:r>
    </w:p>
    <w:p w:rsidR="0032667F" w:rsidRPr="00194986" w:rsidRDefault="0032667F" w:rsidP="0019498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32667F" w:rsidRP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АООП реализуется с учетом особых образовательных потребностей групп или отдельных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обучающихся с умственной отсталостью (интеллектуальными нарушениями) на основе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специально разработанных учебных планов, в том числе индивидуальных, которые обеспечивают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освоение АООП на основе индивидуализации ее содержания с учетом особенностей и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образовательных потребностей обучающегося</w:t>
      </w:r>
    </w:p>
    <w:p w:rsidR="0032667F" w:rsidRPr="00194986" w:rsidRDefault="0032667F" w:rsidP="0019498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P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9498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АООП 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МОУ «Некрасовская СОШ» </w:t>
      </w:r>
      <w:r w:rsidRPr="0019498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содерж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ит</w:t>
      </w:r>
      <w:r w:rsidRPr="0019498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три раздела: целевой, содержательный и организационный</w:t>
      </w:r>
    </w:p>
    <w:p w:rsidR="00194986" w:rsidRP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94986">
        <w:rPr>
          <w:rFonts w:ascii="Times New Roman" w:eastAsiaTheme="minorHAnsi" w:hAnsi="Times New Roman" w:cs="Times New Roman"/>
          <w:b/>
          <w:i/>
          <w:color w:val="000000"/>
          <w:kern w:val="0"/>
          <w:sz w:val="24"/>
          <w:szCs w:val="24"/>
        </w:rPr>
        <w:t>Целевой раздел</w:t>
      </w:r>
      <w:r w:rsidRPr="0019498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определяет общее назначение, цели, задачи и планируемые результаты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9498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реализации АООП, а также способы определения достижения этих целей и результатов.</w:t>
      </w:r>
    </w:p>
    <w:p w:rsidR="00194986" w:rsidRP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9498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Целевой раздел включает:</w:t>
      </w:r>
    </w:p>
    <w:p w:rsidR="00194986" w:rsidRP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Pr="0019498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пояснительную записку;</w:t>
      </w:r>
    </w:p>
    <w:p w:rsidR="00194986" w:rsidRP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-</w:t>
      </w:r>
      <w:r w:rsidRPr="0019498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планируемые результаты освоения обучающимися с умственной отсталостью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9498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(интеллектуальными нарушениями) АООП;</w:t>
      </w:r>
    </w:p>
    <w:p w:rsidR="00194986" w:rsidRP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Pr="0019498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систему оценки достижения планируемых результатов освоения АООП.</w:t>
      </w:r>
    </w:p>
    <w:p w:rsidR="00194986" w:rsidRP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94986">
        <w:rPr>
          <w:rFonts w:ascii="Times New Roman" w:eastAsiaTheme="minorHAnsi" w:hAnsi="Times New Roman" w:cs="Times New Roman"/>
          <w:b/>
          <w:i/>
          <w:color w:val="000000"/>
          <w:kern w:val="0"/>
          <w:sz w:val="24"/>
          <w:szCs w:val="24"/>
        </w:rPr>
        <w:t>Содержательный раздел</w:t>
      </w:r>
      <w:r w:rsidRPr="0019498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определяет общее содержание образования обучающихся с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9498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умственной отсталостью (интеллектуальными нарушениями) и включает следующие программы,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9498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ориентированные на достижение личностных и предметных результатов:</w:t>
      </w:r>
    </w:p>
    <w:p w:rsidR="00194986" w:rsidRP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9498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программу формирования базовых учебных действий;</w:t>
      </w:r>
    </w:p>
    <w:p w:rsidR="00194986" w:rsidRP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9498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программы отдельных учебных предметов, курсов коррекционно-развивающей области;</w:t>
      </w:r>
    </w:p>
    <w:p w:rsidR="00194986" w:rsidRP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9498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программу духовно-нравственного (нравственного) развития, </w:t>
      </w:r>
      <w:proofErr w:type="gramStart"/>
      <w:r w:rsidRPr="0019498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воспитания</w:t>
      </w:r>
      <w:proofErr w:type="gramEnd"/>
      <w:r w:rsidRPr="0019498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обучающихся с</w:t>
      </w:r>
    </w:p>
    <w:p w:rsidR="00194986" w:rsidRP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9498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умственной отсталостью (интеллектуальными нарушениями);</w:t>
      </w:r>
    </w:p>
    <w:p w:rsidR="00194986" w:rsidRP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9498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программу формирования экологической культуры, здорового и безопасного образа жизни;</w:t>
      </w:r>
    </w:p>
    <w:p w:rsidR="00194986" w:rsidRP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9498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программу коррекционной работы </w:t>
      </w:r>
    </w:p>
    <w:p w:rsidR="00194986" w:rsidRP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9498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программу сотрудничества с родителями </w:t>
      </w:r>
    </w:p>
    <w:p w:rsidR="00194986" w:rsidRP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9498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программу внеурочной деятельности.</w:t>
      </w:r>
    </w:p>
    <w:p w:rsidR="00194986" w:rsidRP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194986">
        <w:rPr>
          <w:rFonts w:ascii="Times New Roman" w:eastAsiaTheme="minorHAnsi" w:hAnsi="Times New Roman" w:cs="Times New Roman"/>
          <w:b/>
          <w:i/>
          <w:color w:val="000000"/>
          <w:kern w:val="0"/>
          <w:sz w:val="24"/>
          <w:szCs w:val="24"/>
        </w:rPr>
        <w:t>Организационный раздел</w:t>
      </w:r>
      <w:r w:rsidRPr="0019498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определяет общие рамки организации образовательного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процесса, а также механизмы реализации АООП.</w:t>
      </w:r>
    </w:p>
    <w:p w:rsidR="00194986" w:rsidRP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Организационный раздел включает:</w:t>
      </w:r>
    </w:p>
    <w:p w:rsidR="00194986" w:rsidRP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lastRenderedPageBreak/>
        <w:t xml:space="preserve">- </w:t>
      </w:r>
      <w:r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учебный план, включающий предметные и коррекционно-развивающие </w:t>
      </w:r>
      <w:proofErr w:type="spellStart"/>
      <w:proofErr w:type="gramStart"/>
      <w:r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области,внеурочную</w:t>
      </w:r>
      <w:proofErr w:type="spellEnd"/>
      <w:proofErr w:type="gramEnd"/>
      <w:r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деятельность;</w:t>
      </w:r>
    </w:p>
    <w:p w:rsidR="00194986" w:rsidRP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систему специальных условий реализации АООП в соответствии с требованиями Стандарта.</w:t>
      </w:r>
    </w:p>
    <w:p w:rsidR="0032667F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19498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Учебный план является основным организационным механизмом реализации АООП.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 </w:t>
      </w: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194986" w:rsidRPr="0075777C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2. Ц</w:t>
      </w:r>
      <w:r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ЕЛЕВОЙ РАЗДЕЛ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.</w:t>
      </w:r>
    </w:p>
    <w:p w:rsidR="00194986" w:rsidRDefault="00194986" w:rsidP="0019498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2.1. Пояснительная записка.</w:t>
      </w:r>
    </w:p>
    <w:p w:rsidR="008E1917" w:rsidRDefault="008E1917" w:rsidP="00A77B6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A77B66" w:rsidRPr="008E1917" w:rsidRDefault="00004CCC" w:rsidP="00A77B6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1917">
        <w:rPr>
          <w:rFonts w:ascii="Times New Roman" w:hAnsi="Times New Roman" w:cs="Times New Roman"/>
          <w:b/>
          <w:i/>
          <w:sz w:val="24"/>
          <w:szCs w:val="24"/>
        </w:rPr>
        <w:t xml:space="preserve">Цель </w:t>
      </w:r>
      <w:proofErr w:type="gramStart"/>
      <w:r w:rsidRPr="008E1917">
        <w:rPr>
          <w:rFonts w:ascii="Times New Roman" w:hAnsi="Times New Roman" w:cs="Times New Roman"/>
          <w:b/>
          <w:i/>
          <w:sz w:val="24"/>
          <w:szCs w:val="24"/>
        </w:rPr>
        <w:t>реализации</w:t>
      </w:r>
      <w:proofErr w:type="gramEnd"/>
      <w:r w:rsidRPr="008E1917">
        <w:rPr>
          <w:rFonts w:ascii="Times New Roman" w:hAnsi="Times New Roman" w:cs="Times New Roman"/>
          <w:b/>
          <w:i/>
          <w:sz w:val="24"/>
          <w:szCs w:val="24"/>
        </w:rPr>
        <w:t xml:space="preserve"> адаптированной основной общеобразовательной программы образования обучающихся с умеренной, тяжелой и глубокой умственной отсталостью (интеллектуальными нарушениями), тяжелыми и множественными нарушениями развития</w:t>
      </w:r>
    </w:p>
    <w:p w:rsidR="00A77B66" w:rsidRPr="008E1917" w:rsidRDefault="00A77B66" w:rsidP="0019498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04CCC" w:rsidRPr="00E60604" w:rsidRDefault="00004CCC" w:rsidP="00A77B6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0604">
        <w:rPr>
          <w:rFonts w:ascii="Times New Roman" w:hAnsi="Times New Roman" w:cs="Times New Roman"/>
          <w:sz w:val="24"/>
          <w:szCs w:val="24"/>
        </w:rPr>
        <w:t>АООП образования (вариант 2) обучающихся с умственной отсталостью направлена на формирование общей культуры, соответствующей общепринятым нравственным и социокультурным ценностям, основанной на развитии личности и необходимых для самореализации и жизни в обществе практических представлений, умений и навыков, позволяющих достичь обучающемуся максимально возможной самостоятельности и независимости в повседневной жизни.</w:t>
      </w:r>
    </w:p>
    <w:p w:rsidR="00A77B66" w:rsidRDefault="00A77B66" w:rsidP="00194986">
      <w:pPr>
        <w:suppressAutoHyphens w:val="0"/>
        <w:autoSpaceDE w:val="0"/>
        <w:autoSpaceDN w:val="0"/>
        <w:adjustRightInd w:val="0"/>
        <w:spacing w:after="0" w:line="240" w:lineRule="auto"/>
        <w:jc w:val="both"/>
      </w:pPr>
    </w:p>
    <w:p w:rsidR="00A77B66" w:rsidRPr="00A77B66" w:rsidRDefault="00A77B66" w:rsidP="00E60604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A77B66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 xml:space="preserve">Принципы и подходы к формированию АООП начального общего образования обучающихся </w:t>
      </w:r>
      <w:proofErr w:type="gramStart"/>
      <w:r w:rsidRPr="00A77B66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с</w:t>
      </w:r>
      <w:r w:rsidRPr="00A77B66">
        <w:rPr>
          <w:rFonts w:ascii="Times New Roman" w:hAnsi="Times New Roman" w:cs="Times New Roman"/>
          <w:b/>
          <w:i/>
          <w:sz w:val="24"/>
          <w:szCs w:val="24"/>
        </w:rPr>
        <w:t xml:space="preserve">  умеренной</w:t>
      </w:r>
      <w:proofErr w:type="gramEnd"/>
      <w:r w:rsidRPr="00A77B66">
        <w:rPr>
          <w:rFonts w:ascii="Times New Roman" w:hAnsi="Times New Roman" w:cs="Times New Roman"/>
          <w:b/>
          <w:i/>
          <w:sz w:val="24"/>
          <w:szCs w:val="24"/>
        </w:rPr>
        <w:t>, тяжелой и глубокой умственной отсталостью (интеллектуальными нарушениями), тяжелыми и множественными нарушениями развития</w:t>
      </w:r>
    </w:p>
    <w:p w:rsidR="00A77B66" w:rsidRPr="00A77B66" w:rsidRDefault="00A77B66" w:rsidP="00E60604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A77B6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В основу разработки АООП НОО обучающихся </w:t>
      </w:r>
      <w:r w:rsidRPr="00E60604">
        <w:rPr>
          <w:rFonts w:ascii="Times New Roman" w:hAnsi="Times New Roman" w:cs="Times New Roman"/>
          <w:sz w:val="24"/>
          <w:szCs w:val="24"/>
        </w:rPr>
        <w:t>с умеренной, тяжелой и глубокой умственной отсталостью (интеллектуальными нарушениями), тяжелыми и множественными нарушениями развития</w:t>
      </w:r>
      <w:r w:rsidRPr="00E60604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A77B6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положены </w:t>
      </w:r>
      <w:proofErr w:type="spellStart"/>
      <w:r w:rsidRPr="00A77B6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деятельностный</w:t>
      </w:r>
      <w:proofErr w:type="spellEnd"/>
      <w:r w:rsidRPr="00A77B6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и дифференцированный подходы,</w:t>
      </w:r>
      <w:r w:rsidR="00E60604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A77B6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осуществление которых предполагает:</w:t>
      </w:r>
    </w:p>
    <w:p w:rsidR="00A77B66" w:rsidRPr="00A77B66" w:rsidRDefault="00A77B66" w:rsidP="00A77B6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A77B6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-признание обучения как процесса организации речевой, познавательной и предметно-практической деятельности обучающихся с умственной отсталостью (интеллектуальными</w:t>
      </w:r>
    </w:p>
    <w:p w:rsidR="00A77B66" w:rsidRPr="00A77B66" w:rsidRDefault="00A77B66" w:rsidP="00A77B6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A77B6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нарушениями), обеспечивающего овладение ими содержанием образования и являющегося</w:t>
      </w:r>
      <w:r w:rsidR="00E60604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A77B6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основным средством достижения цели образования;</w:t>
      </w:r>
    </w:p>
    <w:p w:rsidR="00A77B66" w:rsidRPr="00A77B66" w:rsidRDefault="00E60604" w:rsidP="00A77B6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A77B66" w:rsidRPr="00A77B6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признание того, что развитие личности обучающихся с умственной отсталостью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A77B66" w:rsidRPr="00A77B6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(интеллектуальными нарушениями) зависит от характера организации доступной им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A77B66" w:rsidRPr="00A77B6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деятельности, в первую очередь, учебной;</w:t>
      </w:r>
    </w:p>
    <w:p w:rsidR="00A77B66" w:rsidRPr="00A77B66" w:rsidRDefault="00E60604" w:rsidP="00A77B6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A77B66" w:rsidRPr="00A77B6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развитие личности обучающихся с умственной отсталостью (интеллектуальными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A77B66" w:rsidRPr="00A77B6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нарушениями) в соответствии с требованиями современного общества, обеспечивающими</w:t>
      </w:r>
    </w:p>
    <w:p w:rsidR="00A77B66" w:rsidRPr="00A77B66" w:rsidRDefault="00A77B66" w:rsidP="00A77B6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A77B6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возможность их успешной социализации и социальной адаптации;</w:t>
      </w:r>
    </w:p>
    <w:p w:rsidR="00A77B66" w:rsidRPr="00A77B66" w:rsidRDefault="00E60604" w:rsidP="00A77B6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A77B66" w:rsidRPr="00A77B6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разработку содержания и технологий образования обучающихся с умственной отсталостью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A77B66" w:rsidRPr="00A77B6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(интеллектуальными нарушениями), определяющих пути и способы достижения ими социально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A77B66" w:rsidRPr="00A77B6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желаемого уровня личностного и познавательного развития с учетом их особых образовательных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A77B66" w:rsidRPr="00A77B6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потребностей;</w:t>
      </w:r>
    </w:p>
    <w:p w:rsidR="00A77B66" w:rsidRPr="00A77B66" w:rsidRDefault="00E60604" w:rsidP="00A77B6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A77B66" w:rsidRPr="00A77B6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ориентацию на результаты образования как системообразующий компонент, где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A77B66" w:rsidRPr="00A77B6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общекультурное и личностное развитие обучающегося с умственной отсталостью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A77B66" w:rsidRPr="00A77B6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(интеллектуальными нарушениями) составляет цель и основной результат образования;</w:t>
      </w:r>
    </w:p>
    <w:p w:rsidR="00A77B66" w:rsidRPr="00A77B66" w:rsidRDefault="00E60604" w:rsidP="00A77B6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A77B66" w:rsidRPr="00A77B6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реализацию права на свободный выбор мнений и убеждений, обеспечивающего развитие</w:t>
      </w:r>
    </w:p>
    <w:p w:rsidR="00A77B66" w:rsidRPr="00A77B66" w:rsidRDefault="00A77B66" w:rsidP="00A77B6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A77B66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способностей каждого обучающегося, формирование и развитие его личности в соответствии с</w:t>
      </w:r>
      <w:r w:rsidRPr="00A77B6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принятыми в семье и обществе духовно-нравственными и социокультурными ценностями;</w:t>
      </w:r>
    </w:p>
    <w:p w:rsidR="00A77B66" w:rsidRPr="00A77B66" w:rsidRDefault="00E60604" w:rsidP="00A77B6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="00A77B66" w:rsidRPr="00A77B6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разнообразие организационных форм образовательного процесса и индивидуального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="00A77B66" w:rsidRPr="00A77B6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развития каждого обучающегося с умственной отсталостью (интеллектуальными нарушениями),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="00A77B66" w:rsidRPr="00A77B6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обеспечивающих рост творческого потенциала, познавательных мотивов, обогащение форм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="00A77B66" w:rsidRPr="00A77B6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взаимодействия со сверстниками и взрослыми в познавательной деятельности.</w:t>
      </w:r>
    </w:p>
    <w:p w:rsidR="00A77B66" w:rsidRPr="00A77B66" w:rsidRDefault="00A77B66" w:rsidP="00A77B6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</w:p>
    <w:p w:rsidR="00194986" w:rsidRPr="00A77B66" w:rsidRDefault="00194986" w:rsidP="00A77B6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60604" w:rsidRPr="00A77B66" w:rsidRDefault="00E60604" w:rsidP="00E60604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lastRenderedPageBreak/>
        <w:t xml:space="preserve">Общая характеристика АООП начального общего образования обучающихся с </w:t>
      </w:r>
      <w:r w:rsidRPr="00A77B66">
        <w:rPr>
          <w:rFonts w:ascii="Times New Roman" w:hAnsi="Times New Roman" w:cs="Times New Roman"/>
          <w:b/>
          <w:i/>
          <w:sz w:val="24"/>
          <w:szCs w:val="24"/>
        </w:rPr>
        <w:t>умеренной, тяжелой и глубокой умственной отсталостью (интеллектуальными нарушениями), тяжелыми и множественными нарушениями развития</w:t>
      </w:r>
    </w:p>
    <w:p w:rsidR="00A77B66" w:rsidRDefault="00A77B66" w:rsidP="00A77B6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60604" w:rsidRPr="00E60604" w:rsidRDefault="00E60604" w:rsidP="00E60604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E6060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Вариант 2 предполагает, что обучающийся с умственной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E6060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отсталостью (умеренной, тяжелой, глубокой, тяжелыми и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E6060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множественными нарушениями развития) получает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E6060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образование, которое по содержанию и итоговым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E6060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достижениям не соотносится к моменту завершения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E6060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школьного обучения с содержанием и итоговыми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E6060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достижениями сверстников, не имеющих ограничений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E6060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здоровья, в пролонгированные сроки.</w:t>
      </w:r>
    </w:p>
    <w:p w:rsidR="00E60604" w:rsidRPr="00E60604" w:rsidRDefault="00E60604" w:rsidP="00E6060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E6060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При реализации АООП в форме обучения ребенка на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E6060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дому или семейного образования обязательным является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E6060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расширение его жизненного опыта и социальных контактов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E6060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доступных для него пределах.</w:t>
      </w:r>
    </w:p>
    <w:p w:rsidR="00E60604" w:rsidRPr="00E60604" w:rsidRDefault="00E60604" w:rsidP="00C5096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E6060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Обязательной является специальная организация среды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E6060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для реализации особых образовательных потребностей обучающегося, развитие его жизненной компетенции в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E6060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разных социальных сферах (образовательной, семейной,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E6060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досуговой, трудовой и других). Обучающийся с умственной отсталостью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E6060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(интеллектуальными нарушениями), интеллектуальное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E6060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развитие которого не позволяет освоить вариант 1 АООП,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E6060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получает образование по варианту 2 АООП, на основе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E6060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которой организация разрабатывает СИПР, учитывающую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E6060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индивидуальные образовательные потребности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E6060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обучающегося. В случае, если у обучающегося имеется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E6060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готовность к освоению содержания варианта 1 АООП, то в</w:t>
      </w:r>
    </w:p>
    <w:p w:rsidR="00A77B66" w:rsidRPr="00E60604" w:rsidRDefault="00E60604" w:rsidP="00E6060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E6060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СИПР могут быть включены отдельные темы, разделы,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E6060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предметы данного варианта АООП.</w:t>
      </w:r>
    </w:p>
    <w:p w:rsidR="00E60604" w:rsidRPr="00C50966" w:rsidRDefault="00E60604" w:rsidP="00C5096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Cs/>
          <w:i/>
          <w:color w:val="000000"/>
          <w:kern w:val="0"/>
          <w:sz w:val="24"/>
          <w:szCs w:val="24"/>
        </w:rPr>
      </w:pPr>
      <w:r w:rsidRPr="00C50966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  <w:t>АООП включает обязательную часть и часть, формируемую участниками образовательного процесса</w:t>
      </w:r>
    </w:p>
    <w:p w:rsidR="00E60604" w:rsidRPr="00E60604" w:rsidRDefault="00C50966" w:rsidP="00C5096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E60604" w:rsidRPr="00E6060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Обязательная часть АООП для обучающихся с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="00E60604" w:rsidRPr="00E6060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умеренной, тяжелой, глубокой умственной отсталостью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="00E60604" w:rsidRPr="00E6060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(интеллектуальными нарушениями) и тяжелыми и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="00E60604" w:rsidRPr="00E6060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множественными нарушениями развития составляет не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="00E60604" w:rsidRPr="00E6060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менее 60%, а часть, формируемая участниками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="00E60604" w:rsidRPr="00E6060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образовательных отношений, не более 40% от общего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="00E60604" w:rsidRPr="00E6060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объема АООП.</w:t>
      </w:r>
    </w:p>
    <w:p w:rsidR="00A77B66" w:rsidRPr="00E60604" w:rsidRDefault="00E60604" w:rsidP="00C5096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  <w:r w:rsidRPr="00E6060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отдельных случаях соотношение объема обязательной</w:t>
      </w:r>
      <w:r w:rsidR="00C5096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E6060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части СИПР и части, формируемой участниками</w:t>
      </w:r>
      <w:r w:rsidR="00C5096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E6060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образовательных отношений, определяется</w:t>
      </w:r>
      <w:r w:rsidR="00C5096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E6060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индивидуальными образовательными возможностями</w:t>
      </w:r>
      <w:r w:rsidR="00C50966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E6060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обучающегося.</w:t>
      </w:r>
    </w:p>
    <w:p w:rsidR="00A77B66" w:rsidRPr="00E60604" w:rsidRDefault="00A77B66" w:rsidP="00E6060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A77B66" w:rsidRPr="00C50966" w:rsidRDefault="00C50966" w:rsidP="00C5096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  <w:r w:rsidRPr="00C50966"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  <w:t>Психолого-педагогическая характеристика обучающихся с</w:t>
      </w:r>
      <w:r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  <w:t>умеренной, тяжелой, глубокой умственной отсталостью</w:t>
      </w:r>
      <w:r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  <w:t>(интеллектуальными нарушениями), тяжелыми и множественными</w:t>
      </w:r>
      <w:r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  <w:t>нарушениями развития</w:t>
      </w:r>
    </w:p>
    <w:p w:rsidR="00A77B66" w:rsidRPr="00C50966" w:rsidRDefault="00A77B66" w:rsidP="00C5096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50966" w:rsidRPr="00C50966" w:rsidRDefault="00C50966" w:rsidP="00C5096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Для обучающихся, получающих образование по варианту 2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адаптированной основной общеобразовательной программы образования,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характерно интеллектуальное и психофизическое недоразвитие в умеренной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или тяжелой степени, которое сочетается с локальными или системными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нарушениями опорно-двигательного аппарата, расстройствами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аутистического спектра, эмоционально-волевой сферы, выраженными в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различной степени тяжести. У некоторых детей выявляются текущие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психические и соматические заболевания, которые значительно осложняют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их индивидуальное развитие и обучение.</w:t>
      </w:r>
    </w:p>
    <w:p w:rsidR="00C50966" w:rsidRPr="00C50966" w:rsidRDefault="00C50966" w:rsidP="00C5096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C50966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 xml:space="preserve">Дети с умеренной и тяжелой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умственной отсталостью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характеризуются выраженным недоразвитием мыслительной деятельности,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препятствующим освоению предметных учебных знаний.</w:t>
      </w:r>
    </w:p>
    <w:p w:rsidR="00C50966" w:rsidRPr="00C50966" w:rsidRDefault="00C50966" w:rsidP="00C5096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Наряду с нарушением базовых психических функций, памяти и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мышления отмечается своеобразное нарушение всех структурных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компонентов речи: фонетико- фонематического, лексического и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грамматического.</w:t>
      </w:r>
    </w:p>
    <w:p w:rsidR="00C50966" w:rsidRPr="00C50966" w:rsidRDefault="00C50966" w:rsidP="00C5096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lastRenderedPageBreak/>
        <w:t>У детей с тяжелой степенью умственной отсталости затруднено или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невозможно формирование устной и письменной речи, что требует для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большей части обучающихся использование разнообразных средств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невербальной коммуникации, а также логопедической коррекции.</w:t>
      </w:r>
    </w:p>
    <w:p w:rsidR="00C50966" w:rsidRPr="00C50966" w:rsidRDefault="00C50966" w:rsidP="00C5096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Внимание у обучающихся с умеренной и тяжелой умственной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отсталостью отличается низким уровнем продуктивности из-за быстрой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истощаемости, неустойчивости, отвлекаемости. Слабость активного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внимания препятствует решению сложных задач познавательного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содержания, формированию устойчивых учебных действий.</w:t>
      </w:r>
    </w:p>
    <w:p w:rsidR="00C50966" w:rsidRPr="00C50966" w:rsidRDefault="00C50966" w:rsidP="00C5096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Психофизическое недоразвитие характеризуется также нарушениями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координации, точности, темпа движений, что осложняет формирование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физических действий: бег, прыжки и др., а также навыков несложных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трудовых действий. У части детей с умеренной умственной отсталостью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отмечается замедленный темп, рассогласованность, неловкость движений. У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других – повышенная возбудимость сочетается с хаотичной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нецеленаправленной деятельностью.</w:t>
      </w:r>
    </w:p>
    <w:p w:rsidR="00C50966" w:rsidRPr="00C50966" w:rsidRDefault="00C50966" w:rsidP="00C5096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Наиболее типичными для данной </w:t>
      </w:r>
      <w:proofErr w:type="gramStart"/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категории</w:t>
      </w:r>
      <w:proofErr w:type="gramEnd"/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обучающихся являются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трудности в овладении навыками, требующими тонких точных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дифференцированных движений: удержание позы, захват карандаша, ручки,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кисти, шнурование ботинок, застегивание пуговиц, завязывание ленточек,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шнурков и др. Некоторые обучающиеся полностью зависят от помощи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окружающих при одевании, раздевании, при приеме пищи,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совершении гигиенических процедур и др.</w:t>
      </w:r>
    </w:p>
    <w:p w:rsidR="00C50966" w:rsidRPr="00C50966" w:rsidRDefault="00C50966" w:rsidP="00C5096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Значительная часть детей с тяжелой умственной отсталостью имеют и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другие нарушения, что дает основание говорить о </w:t>
      </w:r>
      <w:r w:rsidRPr="00C50966">
        <w:rPr>
          <w:rFonts w:ascii="Times New Roman" w:eastAsia="TimesNewRoman" w:hAnsi="Times New Roman" w:cs="Times New Roman"/>
          <w:bCs/>
          <w:color w:val="auto"/>
          <w:kern w:val="0"/>
          <w:sz w:val="24"/>
          <w:szCs w:val="24"/>
        </w:rPr>
        <w:t>тяжелых и</w:t>
      </w:r>
      <w:r>
        <w:rPr>
          <w:rFonts w:ascii="Times New Roman" w:eastAsia="TimesNewRoman" w:hAnsi="Times New Roman" w:cs="Times New Roman"/>
          <w:bCs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bCs/>
          <w:color w:val="auto"/>
          <w:kern w:val="0"/>
          <w:sz w:val="24"/>
          <w:szCs w:val="24"/>
        </w:rPr>
        <w:t>множественных нарушениях развития</w:t>
      </w:r>
      <w:r w:rsidRPr="00C50966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(ТМНР), которые представляют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собой не сумму различных ограничений, а сложное качественно новое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явление с иной структурой, отличной от структуры каждой из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составляющих.</w:t>
      </w:r>
    </w:p>
    <w:p w:rsidR="00C50966" w:rsidRPr="00C50966" w:rsidRDefault="00C50966" w:rsidP="00C5096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Уровень психофизического развития детей с тяжелыми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множественными нарушениями невозможно соотнести с какими-либо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возрастными параметрами. Органическое поражение центральной нервной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системы чаще всего является причиной сочетанных нарушений и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выраженного недоразвития интеллекта, а также сенсорных функций,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движения, поведения, коммуникации. Все эти проявления совокупно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препятствуют развитию самостоятельной жизнедеятельности ребенка, как в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семье, так и в обществе.</w:t>
      </w:r>
    </w:p>
    <w:p w:rsidR="00C50966" w:rsidRPr="00C50966" w:rsidRDefault="00C50966" w:rsidP="00C5096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Динамика развития детей данной группы определяется рядом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факторов: этиологией, патогенезом нарушений, временем возникновения и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сроками выявления отклонений, характером и степенью выраженности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каждого из первичных расстройств, спецификой их сочетания, а также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сроками начала, объемом и качеством оказываемой коррекционной помощи.</w:t>
      </w:r>
    </w:p>
    <w:p w:rsidR="00C50966" w:rsidRPr="00C50966" w:rsidRDefault="00C50966" w:rsidP="00C5096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Специфика эмоциональной сферы определяется не только ее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недоразвитием, но и специфическими проявлениями </w:t>
      </w:r>
      <w:proofErr w:type="spellStart"/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гипо</w:t>
      </w:r>
      <w:proofErr w:type="spellEnd"/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- и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proofErr w:type="spellStart"/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гиперсензитивности</w:t>
      </w:r>
      <w:proofErr w:type="spellEnd"/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. В связи с неразвитостью волевых процессов дети неспособны произвольно регулировать свое эмоциональное состояние в ходе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любой организованной деятельности, что не редко проявляется в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негативных поведенческих реакциях. Интерес к какой-либо деятельности не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имеет мотивационно - </w:t>
      </w:r>
      <w:proofErr w:type="spellStart"/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потребностных</w:t>
      </w:r>
      <w:proofErr w:type="spellEnd"/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оснований и, как правило, носит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кратковременный, неустойчивый характер.</w:t>
      </w:r>
    </w:p>
    <w:p w:rsidR="00C50966" w:rsidRPr="00C50966" w:rsidRDefault="00C50966" w:rsidP="00C5096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Особенности развития детей с выраженными нарушениями поведения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(чаще как следствие аутистических расстройств) проявляются в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расторможенности, «полевом», нередко агрессивном поведении,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стереотипиях, трудностях коммуникации и социального взаимодействия.</w:t>
      </w:r>
    </w:p>
    <w:p w:rsidR="00C50966" w:rsidRPr="00C50966" w:rsidRDefault="00C50966" w:rsidP="00C5096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Аутистические проявления затрудняют установление подлинной тяжести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интеллектуального недоразвития, так как контакт с окружающими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отсутствует или он возникает как форма физического обращения к взрослым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в ситуациях, когда ребёнку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lastRenderedPageBreak/>
        <w:t>требуется помощь в удовлетворении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потребности. У детей нет интереса к деятельности окружающих, они не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проявляют ответных реакций на попытки учителя (родителя) организовать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их взаимодействие со сверстниками. Эти дети не откликаются на просьбы,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обращения в случаях, запрещающих то или иное действие, проявляют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агрессию или </w:t>
      </w:r>
      <w:proofErr w:type="spellStart"/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самоагрессию</w:t>
      </w:r>
      <w:proofErr w:type="spellEnd"/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, бросают игрушки, предметы, демонстрируют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деструктивные действия. Такие реакции наблюдаются при смене привычной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для ребенка обстановки, наличии рядом незнакомых людей, в шумных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местах. Особенности физического и эмоционально-волевого развития детей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 аутистическими проявлениями затрудняют их обучение в условиях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группы, поэтому на начальном этапе обучения они нуждаются в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индивидуальной программе и индивидуальном сопровождении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специалистов.</w:t>
      </w:r>
    </w:p>
    <w:p w:rsidR="00A77B66" w:rsidRPr="00C50966" w:rsidRDefault="00C50966" w:rsidP="00C5096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У третьей группы детей отсутствуют выраженные нарушения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движений и моторики, они могут передвигаться самостоятельно. Моторная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proofErr w:type="spellStart"/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дефицитарность</w:t>
      </w:r>
      <w:proofErr w:type="spellEnd"/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проявляется в замедленности темпа, недостаточной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согласованности и координации движений. У части детей также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наблюдаются деструктивные формы поведения, стереотипии, избегание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контактов с окружающими и другие черты, сходные с детьми, описанными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выше. Интеллектуальное недоразвитие проявляется преимущественно в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форме умеренной степени умственной отсталости. Большая часть детей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данной группы владеет элементарной речью: могут выразить простыми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словами и предложениями свои потребности, сообщить о выполненном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действии, ответить на вопрос взрослого отдельными словами,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словосочетаниями или фразой. У некоторых – речь может быть развита на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уровне развернутого высказывания, но часто носит формальный характер и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не направлена на решение задач социальной коммуникации. Другая часть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детей, не владея речью, может осуществлять коммуникацию при помощи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естественных жестов, графических изображений, вокализаций, отдельных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слогов и стереотипного набора слов. Обучающиеся могут выполнять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отдельные операции, входящие в состав предметных действий, но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недостаточно осознанные мотивы деятельности, а также неустойчивость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внимания и нарушение последовательности выполняемых операций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C50966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препятствуют выполнению действия как целого.</w:t>
      </w:r>
    </w:p>
    <w:p w:rsidR="00A77B66" w:rsidRPr="00E60604" w:rsidRDefault="00A77B66" w:rsidP="00E6060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A77B66" w:rsidRPr="00E60604" w:rsidRDefault="00A77B66" w:rsidP="00E6060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50966" w:rsidRPr="0075777C" w:rsidRDefault="00C50966" w:rsidP="00C50966">
      <w:pPr>
        <w:pStyle w:val="Default"/>
        <w:jc w:val="center"/>
        <w:rPr>
          <w:rFonts w:eastAsiaTheme="minorHAnsi"/>
          <w:lang w:eastAsia="en-US"/>
        </w:rPr>
      </w:pPr>
      <w:r w:rsidRPr="0075777C">
        <w:rPr>
          <w:rFonts w:eastAsiaTheme="minorHAnsi"/>
          <w:b/>
          <w:bCs/>
          <w:i/>
          <w:iCs/>
          <w:lang w:eastAsia="en-US"/>
        </w:rPr>
        <w:t>Описание особых образовательных потребностей, обучающихся с задержкой психического развития</w:t>
      </w:r>
    </w:p>
    <w:p w:rsidR="00A77B66" w:rsidRPr="00E60604" w:rsidRDefault="00A77B66" w:rsidP="00E6060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8E1917" w:rsidRDefault="008E1917" w:rsidP="005C0355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8E1917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Особенности и своеобразие психофизического развития детей с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8E1917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умеренной, тяжелой умственной отсталостью, с ТМНР определяют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8E1917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специфику их образовательных потребностей. Умственная отсталость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8E1917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обучающихся осложнена нарушениями опорно-двигательных функций,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8E1917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сенсорными, соматическими нарушениями, расстройствами аутистического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8E1917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спектра и эмоционально-волевой сферы или другими нарушениями,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8E1917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различное сочетание которых определяет особые образовательные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8E1917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потребности детей.</w:t>
      </w:r>
    </w:p>
    <w:p w:rsidR="005C0355" w:rsidRDefault="005C0355" w:rsidP="008E191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E1917" w:rsidTr="008E1917">
        <w:tc>
          <w:tcPr>
            <w:tcW w:w="4785" w:type="dxa"/>
          </w:tcPr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5C0355">
              <w:rPr>
                <w:rFonts w:ascii="Times New Roman" w:eastAsia="TimesNewRoman" w:hAnsi="Times New Roman" w:cs="Times New Roman"/>
                <w:b/>
                <w:bCs/>
                <w:i/>
                <w:iCs/>
                <w:color w:val="auto"/>
                <w:kern w:val="0"/>
                <w:sz w:val="24"/>
                <w:szCs w:val="24"/>
              </w:rPr>
              <w:t>Особенности когнитивного развития</w:t>
            </w:r>
          </w:p>
        </w:tc>
        <w:tc>
          <w:tcPr>
            <w:tcW w:w="4786" w:type="dxa"/>
          </w:tcPr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i/>
                <w:iCs/>
                <w:color w:val="auto"/>
                <w:kern w:val="0"/>
                <w:sz w:val="24"/>
                <w:szCs w:val="24"/>
              </w:rPr>
            </w:pPr>
            <w:r w:rsidRPr="005C0355">
              <w:rPr>
                <w:rFonts w:ascii="Times New Roman" w:eastAsia="TimesNewRoman" w:hAnsi="Times New Roman" w:cs="Times New Roman"/>
                <w:b/>
                <w:bCs/>
                <w:i/>
                <w:iCs/>
                <w:color w:val="auto"/>
                <w:kern w:val="0"/>
                <w:sz w:val="24"/>
                <w:szCs w:val="24"/>
              </w:rPr>
              <w:t>Образовательные потребности</w:t>
            </w:r>
          </w:p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:rsidR="008E1917" w:rsidTr="008E1917">
        <w:tc>
          <w:tcPr>
            <w:tcW w:w="4785" w:type="dxa"/>
          </w:tcPr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- недоразвитие мыслительной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деятельности</w:t>
            </w:r>
          </w:p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- затруднено или невозможно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формирование устной и письменной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речи</w:t>
            </w:r>
          </w:p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- низкий уровень продуктивности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внимания (быстрая истощаемость,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неустойчивость, отвлекаемость)</w:t>
            </w:r>
          </w:p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- существенные трудности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произвольного запоминания</w:t>
            </w:r>
          </w:p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786" w:type="dxa"/>
          </w:tcPr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- компетенции, направленные на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решение жизненных задач,</w:t>
            </w:r>
          </w:p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- средства невербальной и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дополнительной коммуникации,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</w:p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- непродолжительные,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повторяющиеся виды учебной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деятельности, чередующиеся по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степени психофизической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активности,</w:t>
            </w:r>
          </w:p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- ситуации и средства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активизации процессов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непроизвольного запоминания</w:t>
            </w:r>
          </w:p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:rsidR="008E1917" w:rsidTr="008E1917">
        <w:tc>
          <w:tcPr>
            <w:tcW w:w="4785" w:type="dxa"/>
          </w:tcPr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i/>
                <w:iCs/>
                <w:color w:val="auto"/>
                <w:kern w:val="0"/>
                <w:sz w:val="24"/>
                <w:szCs w:val="24"/>
              </w:rPr>
            </w:pPr>
            <w:r w:rsidRPr="005C0355">
              <w:rPr>
                <w:rFonts w:ascii="Times New Roman" w:eastAsia="TimesNewRoman" w:hAnsi="Times New Roman" w:cs="Times New Roman"/>
                <w:b/>
                <w:bCs/>
                <w:i/>
                <w:iCs/>
                <w:color w:val="auto"/>
                <w:kern w:val="0"/>
                <w:sz w:val="24"/>
                <w:szCs w:val="24"/>
              </w:rPr>
              <w:lastRenderedPageBreak/>
              <w:t>Особенности психомоторного</w:t>
            </w:r>
            <w:r w:rsidR="005C0355">
              <w:rPr>
                <w:rFonts w:ascii="Times New Roman" w:eastAsia="TimesNewRoman" w:hAnsi="Times New Roman" w:cs="Times New Roman"/>
                <w:b/>
                <w:bCs/>
                <w:i/>
                <w:iCs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b/>
                <w:bCs/>
                <w:i/>
                <w:iCs/>
                <w:color w:val="auto"/>
                <w:kern w:val="0"/>
                <w:sz w:val="24"/>
                <w:szCs w:val="24"/>
              </w:rPr>
              <w:t>развития</w:t>
            </w:r>
          </w:p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786" w:type="dxa"/>
          </w:tcPr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i/>
                <w:iCs/>
                <w:color w:val="auto"/>
                <w:kern w:val="0"/>
                <w:sz w:val="24"/>
                <w:szCs w:val="24"/>
              </w:rPr>
            </w:pPr>
            <w:r w:rsidRPr="005C0355">
              <w:rPr>
                <w:rFonts w:ascii="Times New Roman" w:eastAsia="TimesNewRoman" w:hAnsi="Times New Roman" w:cs="Times New Roman"/>
                <w:b/>
                <w:bCs/>
                <w:i/>
                <w:iCs/>
                <w:color w:val="auto"/>
                <w:kern w:val="0"/>
                <w:sz w:val="24"/>
                <w:szCs w:val="24"/>
              </w:rPr>
              <w:t>Образовательные потребности</w:t>
            </w:r>
          </w:p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:rsidR="008E1917" w:rsidTr="008E1917">
        <w:tc>
          <w:tcPr>
            <w:tcW w:w="4785" w:type="dxa"/>
          </w:tcPr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- нарушениями координаций, точности,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движений;</w:t>
            </w:r>
          </w:p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-замедленный темп, рассогласованность,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неловкость движений,</w:t>
            </w:r>
          </w:p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- трудности в овладении навыками,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требующими тонких точных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дифференцированных движений;</w:t>
            </w:r>
          </w:p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- двигательная расторможенность и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«сенсорный голод»</w:t>
            </w:r>
          </w:p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786" w:type="dxa"/>
          </w:tcPr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- поддержание имеющихся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двигательных и </w:t>
            </w:r>
            <w:proofErr w:type="spellStart"/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координаторных</w:t>
            </w:r>
            <w:proofErr w:type="spellEnd"/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функций;</w:t>
            </w:r>
          </w:p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- сбалансированная физическая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нагрузка;</w:t>
            </w:r>
          </w:p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- функциональное развитие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мелкой моторики;</w:t>
            </w:r>
          </w:p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- развитие сохранных механизмов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сенсомоторной регуляции;</w:t>
            </w:r>
          </w:p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:rsidR="008E1917" w:rsidTr="008E1917">
        <w:tc>
          <w:tcPr>
            <w:tcW w:w="4785" w:type="dxa"/>
          </w:tcPr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i/>
                <w:iCs/>
                <w:color w:val="auto"/>
                <w:kern w:val="0"/>
                <w:sz w:val="24"/>
                <w:szCs w:val="24"/>
              </w:rPr>
            </w:pPr>
            <w:r w:rsidRPr="005C0355">
              <w:rPr>
                <w:rFonts w:ascii="Times New Roman" w:eastAsia="TimesNewRoman" w:hAnsi="Times New Roman" w:cs="Times New Roman"/>
                <w:b/>
                <w:bCs/>
                <w:i/>
                <w:iCs/>
                <w:color w:val="auto"/>
                <w:kern w:val="0"/>
                <w:sz w:val="24"/>
                <w:szCs w:val="24"/>
              </w:rPr>
              <w:t>Особенности эмоционально- волевого</w:t>
            </w:r>
          </w:p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i/>
                <w:iCs/>
                <w:color w:val="auto"/>
                <w:kern w:val="0"/>
                <w:sz w:val="24"/>
                <w:szCs w:val="24"/>
              </w:rPr>
            </w:pPr>
            <w:r w:rsidRPr="005C0355">
              <w:rPr>
                <w:rFonts w:ascii="Times New Roman" w:eastAsia="TimesNewRoman" w:hAnsi="Times New Roman" w:cs="Times New Roman"/>
                <w:b/>
                <w:bCs/>
                <w:i/>
                <w:iCs/>
                <w:color w:val="auto"/>
                <w:kern w:val="0"/>
                <w:sz w:val="24"/>
                <w:szCs w:val="24"/>
              </w:rPr>
              <w:t>развития</w:t>
            </w:r>
          </w:p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786" w:type="dxa"/>
          </w:tcPr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i/>
                <w:iCs/>
                <w:color w:val="auto"/>
                <w:kern w:val="0"/>
                <w:sz w:val="24"/>
                <w:szCs w:val="24"/>
              </w:rPr>
            </w:pPr>
            <w:r w:rsidRPr="005C0355">
              <w:rPr>
                <w:rFonts w:ascii="Times New Roman" w:eastAsia="TimesNewRoman" w:hAnsi="Times New Roman" w:cs="Times New Roman"/>
                <w:b/>
                <w:bCs/>
                <w:i/>
                <w:iCs/>
                <w:color w:val="auto"/>
                <w:kern w:val="0"/>
                <w:sz w:val="24"/>
                <w:szCs w:val="24"/>
              </w:rPr>
              <w:t>Образовательные потребности</w:t>
            </w:r>
          </w:p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:rsidR="008E1917" w:rsidTr="008E1917">
        <w:tc>
          <w:tcPr>
            <w:tcW w:w="4785" w:type="dxa"/>
          </w:tcPr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- специфические проявления </w:t>
            </w:r>
            <w:proofErr w:type="spellStart"/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гипо</w:t>
            </w:r>
            <w:proofErr w:type="spellEnd"/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- и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proofErr w:type="spellStart"/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гиперсензитивности</w:t>
            </w:r>
            <w:proofErr w:type="spellEnd"/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,</w:t>
            </w:r>
          </w:p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- отсутствие или слабость произвольной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регуляции своего эмоционального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состояния,</w:t>
            </w:r>
          </w:p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- интерес к какой- либо деятельности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носит кратковременный, неустойчивый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характер,</w:t>
            </w:r>
          </w:p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- склонность к стереотипным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повторяющимся действиям</w:t>
            </w:r>
          </w:p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786" w:type="dxa"/>
          </w:tcPr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- обогащение позитивного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эмоционального опыта;</w:t>
            </w:r>
          </w:p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- расширение диапазона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действий, вызывающих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положительные эмоциональные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реакции;</w:t>
            </w:r>
          </w:p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- развитие интереса к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окружающему;</w:t>
            </w:r>
          </w:p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-желание общаться и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конструктивно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взаимодействовать </w:t>
            </w:r>
            <w:proofErr w:type="spellStart"/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сокружающими</w:t>
            </w:r>
            <w:proofErr w:type="spellEnd"/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</w:p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-обогащение опыта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осуществления деятельности в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разных условиях, расширение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границ учебного и жизненного</w:t>
            </w:r>
          </w:p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пространства, круга лиц,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участвующих в контакте с</w:t>
            </w:r>
            <w:r w:rsid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5C0355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ребенком.</w:t>
            </w:r>
          </w:p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</w:p>
          <w:p w:rsidR="008E1917" w:rsidRPr="005C0355" w:rsidRDefault="008E1917" w:rsidP="005C035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</w:tbl>
    <w:p w:rsidR="008E1917" w:rsidRDefault="008E1917" w:rsidP="008E191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8E1917" w:rsidRPr="008E1917" w:rsidRDefault="008E1917" w:rsidP="008E191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8E1917" w:rsidRPr="005C0355" w:rsidRDefault="008E1917" w:rsidP="008E191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i/>
          <w:color w:val="auto"/>
          <w:kern w:val="0"/>
          <w:sz w:val="24"/>
          <w:szCs w:val="24"/>
        </w:rPr>
      </w:pPr>
      <w:r w:rsidRPr="005C0355">
        <w:rPr>
          <w:rFonts w:ascii="Times New Roman" w:eastAsia="TimesNewRoman" w:hAnsi="Times New Roman" w:cs="Times New Roman"/>
          <w:b/>
          <w:i/>
          <w:color w:val="auto"/>
          <w:kern w:val="0"/>
          <w:sz w:val="24"/>
          <w:szCs w:val="24"/>
        </w:rPr>
        <w:t>Особые образовательные потребности детей с ТМНР</w:t>
      </w:r>
    </w:p>
    <w:p w:rsidR="008E1917" w:rsidRPr="005C0355" w:rsidRDefault="008E1917" w:rsidP="005C035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5C035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- потребность в специальном обучении, направленном на</w:t>
      </w:r>
      <w:r w:rsidR="005C035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5C035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жизненных компетенций,</w:t>
      </w:r>
    </w:p>
    <w:p w:rsidR="005C0355" w:rsidRDefault="008E1917" w:rsidP="005C035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5C035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- потребность в особой организации процесса обучения,</w:t>
      </w:r>
      <w:r w:rsidR="005C035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</w:p>
    <w:p w:rsidR="008E1917" w:rsidRPr="005C0355" w:rsidRDefault="008E1917" w:rsidP="005C035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5C035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- потребность в максимальном расширении границ образовательного</w:t>
      </w:r>
      <w:r w:rsidR="005C035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5C035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пространства,</w:t>
      </w:r>
    </w:p>
    <w:p w:rsidR="008E1917" w:rsidRPr="005C0355" w:rsidRDefault="008E1917" w:rsidP="005C035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5C035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- потребность в специальных методах и средствах обучения,</w:t>
      </w:r>
      <w:r w:rsidR="005C035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5C035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- потребность в пролонгированном обучении,</w:t>
      </w:r>
    </w:p>
    <w:p w:rsidR="008E1917" w:rsidRPr="005C0355" w:rsidRDefault="008E1917" w:rsidP="005C035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5C035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- потребность участия широкого круга лиц в процессе обучения.</w:t>
      </w:r>
    </w:p>
    <w:p w:rsidR="008E1917" w:rsidRPr="005C0355" w:rsidRDefault="008E1917" w:rsidP="005C035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5C0355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 xml:space="preserve">Время начала образования </w:t>
      </w:r>
      <w:r w:rsidRPr="005C035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- обучение в образовательном учреждении</w:t>
      </w:r>
      <w:r w:rsidR="00793E0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5C035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начинается с 0 (пропедевтического) класса или первого класса.</w:t>
      </w:r>
    </w:p>
    <w:p w:rsidR="008E1917" w:rsidRPr="005C0355" w:rsidRDefault="008E1917" w:rsidP="005C035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5C0355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>Содержание образования</w:t>
      </w:r>
      <w:r w:rsidRPr="005C035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. Введены специальные учебные предметы и</w:t>
      </w:r>
      <w:r w:rsidR="00793E0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5C035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коррекционные курсы, которых нет в содержании образования обычно</w:t>
      </w:r>
      <w:r w:rsidR="00793E0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5C035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развивающегося ребенка: «Речь и альтернативная коммуникация»,</w:t>
      </w:r>
      <w:r w:rsidR="00793E0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5C035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«Человек»; курсы по альтернативной коммуникации, формированию</w:t>
      </w:r>
      <w:r w:rsidR="00793E0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5C035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предметных действий, двигательное</w:t>
      </w:r>
      <w:r w:rsidR="00793E0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5C035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развитие и др.</w:t>
      </w:r>
    </w:p>
    <w:p w:rsidR="008E1917" w:rsidRPr="005C0355" w:rsidRDefault="008E1917" w:rsidP="005C035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</w:pPr>
      <w:r w:rsidRPr="005C0355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>Создание специальных методов и средств обучения.</w:t>
      </w:r>
    </w:p>
    <w:p w:rsidR="008E1917" w:rsidRPr="005C0355" w:rsidRDefault="008E1917" w:rsidP="005C035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5C035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Построение "обходных путей", использование специфических методов и</w:t>
      </w:r>
      <w:r w:rsidR="00793E0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5C035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средств обучения, «пошаговое" обучение.</w:t>
      </w:r>
    </w:p>
    <w:p w:rsidR="008E1917" w:rsidRPr="005C0355" w:rsidRDefault="008E1917" w:rsidP="005C035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5C0355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>Особая организация обучения</w:t>
      </w:r>
      <w:r w:rsidRPr="005C035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. Индивидуализация обучения.</w:t>
      </w:r>
    </w:p>
    <w:p w:rsidR="008E1917" w:rsidRPr="005C0355" w:rsidRDefault="008E1917" w:rsidP="005C035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5C0355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lastRenderedPageBreak/>
        <w:t xml:space="preserve">Определение границ образовательного пространства </w:t>
      </w:r>
      <w:r w:rsidRPr="005C035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Максимальное</w:t>
      </w:r>
      <w:r w:rsidR="00793E0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5C035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расширение образовательного пространства за пределами образовательного</w:t>
      </w:r>
      <w:r w:rsidR="00793E0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5C035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учреждения.</w:t>
      </w:r>
    </w:p>
    <w:p w:rsidR="008E1917" w:rsidRPr="005C0355" w:rsidRDefault="008E1917" w:rsidP="005C035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5C0355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>Продолжительность образования</w:t>
      </w:r>
      <w:r w:rsidRPr="005C035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. Образование детей с умеренной,</w:t>
      </w:r>
      <w:r w:rsidR="00793E0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5C035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тяжелой, глубокой умственной отсталостью, с ТМНР по адаптированной</w:t>
      </w:r>
      <w:r w:rsidR="00793E0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5C035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основной общеобразовательной программе происходит в течение 12 лет.</w:t>
      </w:r>
    </w:p>
    <w:p w:rsidR="008E1917" w:rsidRPr="005C0355" w:rsidRDefault="008E1917" w:rsidP="005C035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5C0355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>Определение круга лиц, участвующих в образовании и их</w:t>
      </w:r>
      <w:r w:rsidR="00793E05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 xml:space="preserve"> </w:t>
      </w:r>
      <w:r w:rsidRPr="005C0355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>взаимодействие</w:t>
      </w:r>
      <w:r w:rsidRPr="005C035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.</w:t>
      </w:r>
    </w:p>
    <w:p w:rsidR="00A77B66" w:rsidRDefault="008E1917" w:rsidP="005C035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5C0355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>С</w:t>
      </w:r>
      <w:r w:rsidRPr="005C035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овместная работа специалистов разных профессий: специальных</w:t>
      </w:r>
      <w:r w:rsidR="00793E0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5C035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психологов и педагогов, социальных работников, специалистов</w:t>
      </w:r>
      <w:r w:rsidR="00793E0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5C035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здравоохранения, родителей ребенка, обслуживающего персонала</w:t>
      </w:r>
      <w:r w:rsidR="00793E0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5C035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организации, волонтеров, родственников, друзей семьи и др.</w:t>
      </w:r>
    </w:p>
    <w:p w:rsidR="00793E05" w:rsidRDefault="00793E05" w:rsidP="005C035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793E05" w:rsidRDefault="00793E05" w:rsidP="005C035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793E05" w:rsidRPr="00793E05" w:rsidRDefault="00793E05" w:rsidP="00793E05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color w:val="auto"/>
          <w:kern w:val="0"/>
          <w:sz w:val="24"/>
          <w:szCs w:val="24"/>
        </w:rPr>
      </w:pPr>
      <w:r w:rsidRPr="00793E05">
        <w:rPr>
          <w:rFonts w:ascii="Times New Roman" w:eastAsiaTheme="minorHAnsi" w:hAnsi="Times New Roman" w:cs="Times New Roman"/>
          <w:b/>
          <w:i/>
          <w:color w:val="auto"/>
          <w:kern w:val="0"/>
          <w:sz w:val="24"/>
          <w:szCs w:val="24"/>
        </w:rPr>
        <w:t>Структура и общая характеристика СИПР обучающихся с умственной</w:t>
      </w:r>
    </w:p>
    <w:p w:rsidR="00793E05" w:rsidRDefault="00793E05" w:rsidP="00793E05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color w:val="auto"/>
          <w:kern w:val="0"/>
          <w:sz w:val="24"/>
          <w:szCs w:val="24"/>
        </w:rPr>
      </w:pPr>
      <w:r w:rsidRPr="00793E05">
        <w:rPr>
          <w:rFonts w:ascii="Times New Roman" w:eastAsiaTheme="minorHAnsi" w:hAnsi="Times New Roman" w:cs="Times New Roman"/>
          <w:b/>
          <w:i/>
          <w:color w:val="auto"/>
          <w:kern w:val="0"/>
          <w:sz w:val="24"/>
          <w:szCs w:val="24"/>
        </w:rPr>
        <w:t>отсталостью (интеллектуальными нарушениями)</w:t>
      </w:r>
    </w:p>
    <w:p w:rsidR="00793E05" w:rsidRPr="00793E05" w:rsidRDefault="00793E05" w:rsidP="00793E05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color w:val="auto"/>
          <w:kern w:val="0"/>
          <w:sz w:val="24"/>
          <w:szCs w:val="24"/>
        </w:rPr>
      </w:pPr>
    </w:p>
    <w:p w:rsidR="00793E05" w:rsidRPr="00793E05" w:rsidRDefault="00793E05" w:rsidP="00793E0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ab/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На основе АООП </w:t>
      </w:r>
      <w:r w:rsidRPr="00793E05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(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вариант </w:t>
      </w:r>
      <w:r w:rsidRPr="00793E05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2) 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МОУ «Некрасовская СОШ»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разрабатывает специальную индивидуальную программу развития </w:t>
      </w:r>
      <w:r w:rsidRPr="00793E05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(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СИПР</w:t>
      </w:r>
      <w:r w:rsidRPr="00793E05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),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учитывающую индивидуальные образовательные потребности</w:t>
      </w:r>
      <w:r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обучающегося с умственной отсталостью</w:t>
      </w:r>
      <w:r w:rsidRPr="00793E05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.</w:t>
      </w:r>
    </w:p>
    <w:p w:rsidR="00793E05" w:rsidRPr="00793E05" w:rsidRDefault="00793E05" w:rsidP="00793E05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93E05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Цель реализации программы: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обретение обучающимися жизненных</w:t>
      </w:r>
      <w:r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компетенций</w:t>
      </w:r>
      <w:r w:rsidRPr="00793E05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позволяющих им достигать максимально возможной</w:t>
      </w:r>
      <w:r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самостоятельности в решении повседневных жизненных задач</w:t>
      </w:r>
      <w:r w:rsidRPr="00793E05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,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обеспечивающих их включение в жизнь общества на основе</w:t>
      </w:r>
      <w:r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индивидуального поэтапного</w:t>
      </w:r>
      <w:r w:rsidRPr="00793E05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планомерного расширения жизненного опыта</w:t>
      </w:r>
      <w:r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и повседневных социальных контактов в доступных для каждого</w:t>
      </w:r>
      <w:r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обучающегося пределах</w:t>
      </w:r>
      <w:r w:rsidRPr="00793E05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.</w:t>
      </w:r>
    </w:p>
    <w:p w:rsidR="00793E05" w:rsidRPr="00793E05" w:rsidRDefault="00793E05" w:rsidP="00793E05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93E05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Специальная индивидуальная программа развития (СИПР)</w:t>
      </w:r>
      <w:r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нацелена на образование детей с умеренной</w:t>
      </w:r>
      <w:r w:rsidRPr="00793E05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тяжелой</w:t>
      </w:r>
      <w:r w:rsidRPr="00793E05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глубокой умственной</w:t>
      </w:r>
      <w:r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отсталостью</w:t>
      </w:r>
      <w:r w:rsidRPr="00793E05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с ТМНР с учетом их индивидуальных образовательных</w:t>
      </w:r>
      <w:r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потребностей</w:t>
      </w:r>
      <w:r w:rsidRPr="00793E05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.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СИПР составляется на ограниченный период времени </w:t>
      </w:r>
      <w:r w:rsidRPr="00793E05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(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один</w:t>
      </w:r>
      <w:r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год</w:t>
      </w:r>
      <w:r w:rsidRPr="00793E05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).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В ее разработке принимают участие все специалисты</w:t>
      </w:r>
      <w:r w:rsidRPr="00793E05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работающие с</w:t>
      </w:r>
      <w:r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ребенком в образовательной организации</w:t>
      </w:r>
      <w:r w:rsidRPr="00793E05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при участии его родителей</w:t>
      </w:r>
      <w:r w:rsidRPr="00793E05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.</w:t>
      </w:r>
    </w:p>
    <w:p w:rsidR="00793E05" w:rsidRPr="00793E05" w:rsidRDefault="00793E05" w:rsidP="00793E05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93E05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Структура специальной индивидуальной программы развития</w:t>
      </w:r>
      <w:r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включает</w:t>
      </w:r>
      <w:r w:rsidRPr="00793E05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:</w:t>
      </w:r>
    </w:p>
    <w:p w:rsidR="00793E05" w:rsidRPr="00793E05" w:rsidRDefault="00793E05" w:rsidP="00793E0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</w:pPr>
      <w:r w:rsidRPr="00793E05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I.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Общие сведения содержат персональные данные о ребенке и его</w:t>
      </w:r>
      <w:r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родителях;</w:t>
      </w:r>
    </w:p>
    <w:p w:rsidR="00793E05" w:rsidRPr="00793E05" w:rsidRDefault="00793E05" w:rsidP="00793E0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</w:pP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II. Характеристика ребенка составляется на основе</w:t>
      </w:r>
      <w:r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психологопедагогического</w:t>
      </w:r>
      <w:proofErr w:type="spellEnd"/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обследования ребенка, проводимого</w:t>
      </w:r>
      <w:r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специалистами образовательной организации, с целью оценки актуального</w:t>
      </w:r>
      <w:r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состояния развития обучающегося и определения зоны его ближайшего</w:t>
      </w:r>
      <w:r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развития.</w:t>
      </w:r>
    </w:p>
    <w:p w:rsidR="00793E05" w:rsidRPr="00793E05" w:rsidRDefault="00793E05" w:rsidP="00793E0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/>
          <w:color w:val="000000"/>
          <w:kern w:val="0"/>
          <w:sz w:val="24"/>
          <w:szCs w:val="24"/>
        </w:rPr>
      </w:pPr>
      <w:r w:rsidRPr="00793E05">
        <w:rPr>
          <w:rFonts w:ascii="Times New Roman" w:eastAsia="TimesNewRoman" w:hAnsi="Times New Roman" w:cs="Times New Roman"/>
          <w:i/>
          <w:color w:val="000000"/>
          <w:kern w:val="0"/>
          <w:sz w:val="24"/>
          <w:szCs w:val="24"/>
        </w:rPr>
        <w:t>Характеристика отражает:</w:t>
      </w:r>
    </w:p>
    <w:p w:rsidR="00793E05" w:rsidRPr="00793E05" w:rsidRDefault="00793E05" w:rsidP="00793E0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</w:pP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1) бытовые условия семьи, оценку отношения членов семьи к</w:t>
      </w:r>
      <w:r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образованию ребенка;</w:t>
      </w:r>
    </w:p>
    <w:p w:rsidR="00793E05" w:rsidRPr="00793E05" w:rsidRDefault="00793E05" w:rsidP="00793E0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</w:pP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2) заключение ПМПК;</w:t>
      </w:r>
    </w:p>
    <w:p w:rsidR="00793E05" w:rsidRPr="00793E05" w:rsidRDefault="00793E05" w:rsidP="00793E0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</w:pP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3) данные о физическом здоровье, двигательном и сенсорном</w:t>
      </w:r>
      <w:r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развитии ребенка;</w:t>
      </w:r>
    </w:p>
    <w:p w:rsidR="00793E05" w:rsidRPr="00793E05" w:rsidRDefault="00793E05" w:rsidP="00793E0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</w:pP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4) особенности проявления познавательных процессов:</w:t>
      </w:r>
      <w:r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восприятий, внимания, памяти, мышления;</w:t>
      </w:r>
    </w:p>
    <w:p w:rsidR="00793E05" w:rsidRPr="00793E05" w:rsidRDefault="00793E05" w:rsidP="00793E0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</w:pP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5) состояние </w:t>
      </w:r>
      <w:proofErr w:type="spellStart"/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сформированности</w:t>
      </w:r>
      <w:proofErr w:type="spellEnd"/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устной речи и речемыслительных</w:t>
      </w:r>
      <w:r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операций;</w:t>
      </w:r>
    </w:p>
    <w:p w:rsidR="00793E05" w:rsidRPr="00793E05" w:rsidRDefault="00793E05" w:rsidP="00793E0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</w:pP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6) характеристика поведенческих и эмоциональных реакций</w:t>
      </w:r>
      <w:r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ребенка, наблюдаемых специалистами; характерологические особенности</w:t>
      </w:r>
      <w:r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личности ребенка (со слов родителей);</w:t>
      </w:r>
    </w:p>
    <w:p w:rsidR="00793E05" w:rsidRPr="00793E05" w:rsidRDefault="00793E05" w:rsidP="00793E0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</w:pP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7) </w:t>
      </w:r>
      <w:proofErr w:type="spellStart"/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сформированность</w:t>
      </w:r>
      <w:proofErr w:type="spellEnd"/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  <w:u w:val="single"/>
        </w:rPr>
        <w:t>социально значимых навыков, умений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:</w:t>
      </w:r>
      <w:r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коммуникативные возможности, игра,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  <w:u w:val="single"/>
        </w:rPr>
        <w:t>интеллектуальные умения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: </w:t>
      </w:r>
      <w:proofErr w:type="spellStart"/>
      <w:proofErr w:type="gramStart"/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счет,письмо</w:t>
      </w:r>
      <w:proofErr w:type="spellEnd"/>
      <w:proofErr w:type="gramEnd"/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, чтение, содержание представлений об окружающих предметах,</w:t>
      </w:r>
      <w:r w:rsidR="007D14BD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явлениях, самообслуживание, предметно-практическая деятельность;</w:t>
      </w:r>
    </w:p>
    <w:p w:rsidR="00793E05" w:rsidRPr="00793E05" w:rsidRDefault="00793E05" w:rsidP="00793E0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</w:pP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8) потребность в уходе и присмотре. Необходимый объем помощи</w:t>
      </w:r>
      <w:r w:rsidR="007D14BD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со стороны окружающих: полная/частичная, постоянная/эпизодическая;</w:t>
      </w:r>
    </w:p>
    <w:p w:rsidR="00793E05" w:rsidRPr="00793E05" w:rsidRDefault="00793E05" w:rsidP="00793E0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</w:pP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lastRenderedPageBreak/>
        <w:t>9) выводы по итогам обследования: приоритетные образовательные</w:t>
      </w:r>
      <w:r w:rsidR="007D14BD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области, учебные предметы, коррекционные занятия для обучения и</w:t>
      </w:r>
      <w:r w:rsidR="007D14BD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воспитания в образовательной организации, в условиях надомного</w:t>
      </w:r>
      <w:r w:rsidR="007D14BD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обучения.</w:t>
      </w:r>
    </w:p>
    <w:p w:rsidR="00793E05" w:rsidRPr="00793E05" w:rsidRDefault="00793E05" w:rsidP="00793E0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</w:pP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III. Индивидуальный учебный план отражает учебные предметы,</w:t>
      </w:r>
      <w:r w:rsidR="007D14BD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коррекционные занятия, внеурочную деятельность, соответствующие</w:t>
      </w:r>
      <w:r w:rsidR="007D14BD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уровню актуального развития ребенка, и устанавливает объем недельной</w:t>
      </w:r>
      <w:r w:rsidR="007D14BD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нагрузки на обучающегося.</w:t>
      </w:r>
    </w:p>
    <w:p w:rsidR="00793E05" w:rsidRPr="00793E05" w:rsidRDefault="00793E05" w:rsidP="00793E0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</w:pP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IV. Содержание образования СИПР включает конкретные задачи по</w:t>
      </w:r>
      <w:r w:rsidR="007D14BD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формированию представлений, действий/операций по каждой из программ</w:t>
      </w:r>
      <w:r w:rsidR="007D14BD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учебных предметов, коррекционных занятий и других программ</w:t>
      </w:r>
      <w:r w:rsidR="007D14BD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(формирования базовых учебных действий; нравственного развития;</w:t>
      </w:r>
      <w:r w:rsidR="007D14BD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формирования экологической культуры, здорового и безопасного образа</w:t>
      </w:r>
      <w:r w:rsidR="007D14BD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жизни обучающихся; внеурочной деятельности; сотрудничества</w:t>
      </w:r>
      <w:r w:rsidR="007D14BD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организации и семьи обучающегося). Задачи формулируются в качестве</w:t>
      </w:r>
      <w:r w:rsidR="007D14BD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возможных (ожидаемых) результатов обучения и воспитания ребенка на</w:t>
      </w:r>
      <w:r w:rsidR="007D14BD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определенный учебный период (или год).</w:t>
      </w:r>
    </w:p>
    <w:p w:rsidR="007D14BD" w:rsidRDefault="00793E05" w:rsidP="00793E0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</w:pP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V. Необходимым условием реализации специальной</w:t>
      </w:r>
      <w:r w:rsidR="007D14BD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индивидуальной программы развития для ряда обучающихся является</w:t>
      </w:r>
      <w:r w:rsidR="007D14BD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организация ухода (кормление, одевание/раздевание, совершение</w:t>
      </w:r>
      <w:r w:rsidR="007D14BD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гигиенических процедур) и присмотра. Под присмотром и уходом за детьми</w:t>
      </w:r>
      <w:r w:rsidR="007D14BD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понимается комплекс мер по организации питания и хозяйственно-бытового</w:t>
      </w:r>
      <w:r w:rsidR="007D14BD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обслуживания детей, обеспечению соблюдения ими личной гигиены и</w:t>
      </w:r>
      <w:r w:rsidR="007D14BD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режима дня (п. 34 ст. 2 Федерального закона от 29 декабря 2012 г. № 273-ФЗ</w:t>
      </w:r>
      <w:r w:rsidR="007D14BD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"Об образовании в Российской Федерации"). </w:t>
      </w:r>
    </w:p>
    <w:p w:rsidR="007D14BD" w:rsidRDefault="00793E05" w:rsidP="00793E0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</w:pP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  <w:u w:val="single"/>
        </w:rPr>
        <w:t>Уход предполагает выполнение</w:t>
      </w:r>
      <w:r w:rsidR="007D14BD" w:rsidRPr="007D14BD">
        <w:rPr>
          <w:rFonts w:ascii="Times New Roman" w:eastAsia="TimesNewRoman" w:hAnsi="Times New Roman" w:cs="Times New Roman"/>
          <w:color w:val="000000"/>
          <w:kern w:val="0"/>
          <w:sz w:val="24"/>
          <w:szCs w:val="24"/>
          <w:u w:val="single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  <w:u w:val="single"/>
        </w:rPr>
        <w:t>следующей деятельности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: </w:t>
      </w:r>
    </w:p>
    <w:p w:rsidR="00793E05" w:rsidRPr="00793E05" w:rsidRDefault="007D14BD" w:rsidP="00793E0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- </w:t>
      </w:r>
      <w:r w:rsidR="00793E05"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уход за телом (обтирание влажными салфетками,</w:t>
      </w:r>
      <w:r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="00793E05"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подмывание, смена подгузника, мытье рук, лица, тела, чиста зубов и др.);</w:t>
      </w:r>
    </w:p>
    <w:p w:rsidR="007D14BD" w:rsidRDefault="007D14BD" w:rsidP="00793E0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- </w:t>
      </w:r>
      <w:r w:rsidR="00793E05"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выполнение назначений врача по приему лекарств; кормление и/или помощь</w:t>
      </w:r>
      <w:r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="00793E05"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в приеме пищи; </w:t>
      </w:r>
    </w:p>
    <w:p w:rsidR="007D14BD" w:rsidRDefault="007D14BD" w:rsidP="00793E0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- </w:t>
      </w:r>
      <w:r w:rsidR="00793E05"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сопровождение ребенка в туалете, высаживание на унитаз в</w:t>
      </w:r>
      <w:r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="00793E05"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соответствии с индивидуальным графиком; </w:t>
      </w:r>
    </w:p>
    <w:p w:rsidR="007D14BD" w:rsidRDefault="007D14BD" w:rsidP="00793E0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- </w:t>
      </w:r>
      <w:r w:rsidR="00793E05"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раздевание и одевание ребенка,</w:t>
      </w:r>
      <w:r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="00793E05"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оказание необходимой помощи в раздевании и одевании ребенка; </w:t>
      </w:r>
    </w:p>
    <w:p w:rsidR="007D14BD" w:rsidRDefault="007D14BD" w:rsidP="00793E0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- </w:t>
      </w:r>
      <w:r w:rsidR="00793E05"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контроль</w:t>
      </w:r>
      <w:r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="00793E05"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внешнего вида ребенка (чистота, опрятность);</w:t>
      </w:r>
    </w:p>
    <w:p w:rsidR="00793E05" w:rsidRPr="00793E05" w:rsidRDefault="007D14BD" w:rsidP="00793E0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- </w:t>
      </w:r>
      <w:r w:rsidR="00793E05"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придание правильной позы</w:t>
      </w:r>
      <w:r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="00793E05"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ребенку (с целью профилактики порочных состояний), смена положений</w:t>
      </w:r>
      <w:r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="00793E05"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тела в течение учебного дня, в том числе с использованием ТСР</w:t>
      </w:r>
      <w:r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="00793E05"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(</w:t>
      </w:r>
      <w:proofErr w:type="spellStart"/>
      <w:r w:rsidR="00793E05"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вертикализатор</w:t>
      </w:r>
      <w:proofErr w:type="spellEnd"/>
      <w:r w:rsidR="00793E05"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, кресло-коляска, ходунки, подъемник и др.).</w:t>
      </w:r>
    </w:p>
    <w:p w:rsidR="00793E05" w:rsidRPr="00793E05" w:rsidRDefault="00793E05" w:rsidP="007D14BD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</w:pP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Присмотр необходим для обеспечения безопасности обучающихся,</w:t>
      </w:r>
      <w:r w:rsidR="007D14BD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сохранности материальных ценностей. Необходимость в присмотре</w:t>
      </w:r>
      <w:r w:rsidR="007D14BD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возникает</w:t>
      </w:r>
      <w:r w:rsidRPr="00793E05">
        <w:rPr>
          <w:rFonts w:ascii="Times New Roman" w:eastAsia="TimesNewRoman" w:hAnsi="Times New Roman" w:cs="Times New Roman"/>
          <w:kern w:val="0"/>
          <w:sz w:val="24"/>
          <w:szCs w:val="24"/>
        </w:rPr>
        <w:t xml:space="preserve">, например, когда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у ребенка </w:t>
      </w:r>
      <w:r w:rsidRPr="00793E05">
        <w:rPr>
          <w:rFonts w:ascii="Times New Roman" w:eastAsia="TimesNewRoman" w:hAnsi="Times New Roman" w:cs="Times New Roman"/>
          <w:kern w:val="0"/>
          <w:sz w:val="24"/>
          <w:szCs w:val="24"/>
        </w:rPr>
        <w:t xml:space="preserve">наблюдаются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проблемы поведения</w:t>
      </w:r>
      <w:r w:rsidR="007D14BD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вследствие РАС, нарушений эмоционально-волевой сферы: агрессия (в</w:t>
      </w:r>
      <w:r w:rsidR="007D14BD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отношении людей и/или предметов), </w:t>
      </w:r>
      <w:proofErr w:type="spellStart"/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самоагрессия</w:t>
      </w:r>
      <w:proofErr w:type="spellEnd"/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; полевое поведение;</w:t>
      </w:r>
      <w:r w:rsidR="007D14BD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проблемы поведения вследствие трудностей освоения общепринятых норм и</w:t>
      </w:r>
      <w:r w:rsidR="007D14BD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правил поведения (оставление класса, выход из школы без предупреждения</w:t>
      </w:r>
      <w:r w:rsidR="007D14BD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взрослых и др.); в случаях эпилепсии, других сопутствующих нарушений</w:t>
      </w:r>
      <w:r w:rsidR="007D14BD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(соматические, неврологические и т.д.), в тех ситуациях, когда ребенок</w:t>
      </w:r>
      <w:r w:rsidR="007D14BD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использует предметы не по назначению (например, для оральной</w:t>
      </w:r>
      <w:r w:rsidR="007D14BD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стимуляции), что вызывает угрозу </w:t>
      </w:r>
      <w:proofErr w:type="spellStart"/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травмирования</w:t>
      </w:r>
      <w:proofErr w:type="spellEnd"/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ребенка или повреждение,</w:t>
      </w:r>
      <w:r w:rsidR="007D14BD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либо утрату предмета.</w:t>
      </w:r>
    </w:p>
    <w:p w:rsidR="00793E05" w:rsidRPr="00793E05" w:rsidRDefault="00793E05" w:rsidP="007D14BD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kern w:val="0"/>
          <w:sz w:val="24"/>
          <w:szCs w:val="24"/>
        </w:rPr>
      </w:pP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Задачи и мероприятия по уходу и присмотру включаются в СИПР и</w:t>
      </w:r>
      <w:r w:rsidR="007D14BD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выполняются в соответствии с индивидуальным расписанием ухода и</w:t>
      </w:r>
      <w:r w:rsidR="007D14BD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потребностью в присмотре, которые </w:t>
      </w:r>
      <w:r w:rsidRPr="00793E05">
        <w:rPr>
          <w:rFonts w:ascii="Times New Roman" w:eastAsia="TimesNewRoman" w:hAnsi="Times New Roman" w:cs="Times New Roman"/>
          <w:kern w:val="0"/>
          <w:sz w:val="24"/>
          <w:szCs w:val="24"/>
        </w:rPr>
        <w:t>отражаются в индивидуальном графике</w:t>
      </w:r>
      <w:r w:rsidR="007D14BD">
        <w:rPr>
          <w:rFonts w:ascii="Times New Roman" w:eastAsia="TimesNewRoman" w:hAnsi="Times New Roman" w:cs="Times New Roman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kern w:val="0"/>
          <w:sz w:val="24"/>
          <w:szCs w:val="24"/>
        </w:rPr>
        <w:t>с указанием времени, деятельности и лица, осуществляющего уход и</w:t>
      </w:r>
      <w:r w:rsidR="007D14BD">
        <w:rPr>
          <w:rFonts w:ascii="Times New Roman" w:eastAsia="TimesNewRoman" w:hAnsi="Times New Roman" w:cs="Times New Roman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kern w:val="0"/>
          <w:sz w:val="24"/>
          <w:szCs w:val="24"/>
        </w:rPr>
        <w:t>присмотр, а также перечня необходимых специальных материалов и</w:t>
      </w:r>
      <w:r w:rsidR="007D14BD">
        <w:rPr>
          <w:rFonts w:ascii="Times New Roman" w:eastAsia="TimesNewRoman" w:hAnsi="Times New Roman" w:cs="Times New Roman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kern w:val="0"/>
          <w:sz w:val="24"/>
          <w:szCs w:val="24"/>
        </w:rPr>
        <w:t>средств.</w:t>
      </w:r>
    </w:p>
    <w:p w:rsidR="00793E05" w:rsidRPr="00793E05" w:rsidRDefault="00793E05" w:rsidP="00793E0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4"/>
          <w:szCs w:val="24"/>
        </w:rPr>
      </w:pPr>
      <w:r w:rsidRPr="00793E05">
        <w:rPr>
          <w:rFonts w:ascii="Times New Roman" w:eastAsia="TimesNewRoman" w:hAnsi="Times New Roman" w:cs="Times New Roman"/>
          <w:kern w:val="0"/>
          <w:sz w:val="24"/>
          <w:szCs w:val="24"/>
        </w:rPr>
        <w:t>VI. Специалисты, участвующие в реализации СИПР.</w:t>
      </w:r>
    </w:p>
    <w:p w:rsidR="00793E05" w:rsidRPr="00793E05" w:rsidRDefault="00793E05" w:rsidP="00793E0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4"/>
          <w:szCs w:val="24"/>
        </w:rPr>
      </w:pPr>
      <w:r w:rsidRPr="00793E05">
        <w:rPr>
          <w:rFonts w:ascii="Times New Roman" w:eastAsia="TimesNewRoman" w:hAnsi="Times New Roman" w:cs="Times New Roman"/>
          <w:kern w:val="0"/>
          <w:sz w:val="24"/>
          <w:szCs w:val="24"/>
        </w:rPr>
        <w:t>VII. Программа сотрудничества специалистов с семьей</w:t>
      </w:r>
      <w:r w:rsidR="007D14BD">
        <w:rPr>
          <w:rFonts w:ascii="Times New Roman" w:eastAsia="TimesNewRoman" w:hAnsi="Times New Roman" w:cs="Times New Roman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kern w:val="0"/>
          <w:sz w:val="24"/>
          <w:szCs w:val="24"/>
        </w:rPr>
        <w:t>обучающегося включает задачи, направленные на повышение</w:t>
      </w:r>
      <w:r w:rsidR="007D14BD">
        <w:rPr>
          <w:rFonts w:ascii="Times New Roman" w:eastAsia="TimesNewRoman" w:hAnsi="Times New Roman" w:cs="Times New Roman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kern w:val="0"/>
          <w:sz w:val="24"/>
          <w:szCs w:val="24"/>
        </w:rPr>
        <w:t xml:space="preserve">информированности семьи об образовании ребенка, </w:t>
      </w:r>
      <w:r w:rsidRPr="00793E05">
        <w:rPr>
          <w:rFonts w:ascii="Times New Roman" w:eastAsia="TimesNewRoman" w:hAnsi="Times New Roman" w:cs="Times New Roman"/>
          <w:kern w:val="0"/>
          <w:sz w:val="24"/>
          <w:szCs w:val="24"/>
        </w:rPr>
        <w:lastRenderedPageBreak/>
        <w:t>развитие мотивации</w:t>
      </w:r>
      <w:r w:rsidR="007D14BD">
        <w:rPr>
          <w:rFonts w:ascii="Times New Roman" w:eastAsia="TimesNewRoman" w:hAnsi="Times New Roman" w:cs="Times New Roman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kern w:val="0"/>
          <w:sz w:val="24"/>
          <w:szCs w:val="24"/>
        </w:rPr>
        <w:t>родителей к конструктивному взаимодействию со специалистами,</w:t>
      </w:r>
      <w:r w:rsidR="007D14BD">
        <w:rPr>
          <w:rFonts w:ascii="Times New Roman" w:eastAsia="TimesNewRoman" w:hAnsi="Times New Roman" w:cs="Times New Roman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kern w:val="0"/>
          <w:sz w:val="24"/>
          <w:szCs w:val="24"/>
        </w:rPr>
        <w:t>отражающие способы контактов семьи и организации с целью привлечения</w:t>
      </w:r>
      <w:r w:rsidR="007D14BD">
        <w:rPr>
          <w:rFonts w:ascii="Times New Roman" w:eastAsia="TimesNewRoman" w:hAnsi="Times New Roman" w:cs="Times New Roman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kern w:val="0"/>
          <w:sz w:val="24"/>
          <w:szCs w:val="24"/>
        </w:rPr>
        <w:t>родителей к участию в разработке и реализации СИПР и преодоления</w:t>
      </w:r>
      <w:r w:rsidR="007D14BD">
        <w:rPr>
          <w:rFonts w:ascii="Times New Roman" w:eastAsia="TimesNewRoman" w:hAnsi="Times New Roman" w:cs="Times New Roman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kern w:val="0"/>
          <w:sz w:val="24"/>
          <w:szCs w:val="24"/>
        </w:rPr>
        <w:t>психологических проблем семьи.</w:t>
      </w:r>
    </w:p>
    <w:p w:rsidR="00793E05" w:rsidRPr="00793E05" w:rsidRDefault="00793E05" w:rsidP="00793E0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4"/>
          <w:szCs w:val="24"/>
        </w:rPr>
      </w:pPr>
      <w:r w:rsidRPr="00793E05">
        <w:rPr>
          <w:rFonts w:ascii="Times New Roman" w:eastAsia="TimesNewRoman" w:hAnsi="Times New Roman" w:cs="Times New Roman"/>
          <w:kern w:val="0"/>
          <w:sz w:val="24"/>
          <w:szCs w:val="24"/>
        </w:rPr>
        <w:t>VIII. Перечень необходимых технических средств общего и</w:t>
      </w:r>
      <w:r w:rsidR="007D14BD">
        <w:rPr>
          <w:rFonts w:ascii="Times New Roman" w:eastAsia="TimesNewRoman" w:hAnsi="Times New Roman" w:cs="Times New Roman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kern w:val="0"/>
          <w:sz w:val="24"/>
          <w:szCs w:val="24"/>
        </w:rPr>
        <w:t>индивидуального назначения, дидактических материалов, индивидуальные</w:t>
      </w:r>
      <w:r w:rsidR="007D14BD">
        <w:rPr>
          <w:rFonts w:ascii="Times New Roman" w:eastAsia="TimesNewRoman" w:hAnsi="Times New Roman" w:cs="Times New Roman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kern w:val="0"/>
          <w:sz w:val="24"/>
          <w:szCs w:val="24"/>
        </w:rPr>
        <w:t>средства реабилитации, необходимых для реализации СИПР.</w:t>
      </w:r>
    </w:p>
    <w:p w:rsidR="00793E05" w:rsidRPr="00793E05" w:rsidRDefault="00793E05" w:rsidP="00793E0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4"/>
          <w:szCs w:val="24"/>
        </w:rPr>
      </w:pPr>
      <w:r w:rsidRPr="00793E05">
        <w:rPr>
          <w:rFonts w:ascii="Times New Roman" w:eastAsia="TimesNewRoman" w:hAnsi="Times New Roman" w:cs="Times New Roman"/>
          <w:kern w:val="0"/>
          <w:sz w:val="24"/>
          <w:szCs w:val="24"/>
        </w:rPr>
        <w:t>IX. Средства мониторинга и оценки динамики обучения.</w:t>
      </w:r>
    </w:p>
    <w:p w:rsidR="00793E05" w:rsidRPr="00793E05" w:rsidRDefault="00793E05" w:rsidP="00793E0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4"/>
          <w:szCs w:val="24"/>
        </w:rPr>
      </w:pPr>
      <w:r w:rsidRPr="00793E05">
        <w:rPr>
          <w:rFonts w:ascii="Times New Roman" w:eastAsia="TimesNewRoman" w:hAnsi="Times New Roman" w:cs="Times New Roman"/>
          <w:kern w:val="0"/>
          <w:sz w:val="24"/>
          <w:szCs w:val="24"/>
        </w:rPr>
        <w:t>Мониторинг результатов обучения проводится не реже одного раза в</w:t>
      </w:r>
      <w:r w:rsidR="007D14BD">
        <w:rPr>
          <w:rFonts w:ascii="Times New Roman" w:eastAsia="TimesNewRoman" w:hAnsi="Times New Roman" w:cs="Times New Roman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kern w:val="0"/>
          <w:sz w:val="24"/>
          <w:szCs w:val="24"/>
        </w:rPr>
        <w:t>полугодие. В ходе мониторинга специалисты образовательной организации</w:t>
      </w:r>
      <w:r w:rsidR="007D14BD">
        <w:rPr>
          <w:rFonts w:ascii="Times New Roman" w:eastAsia="TimesNewRoman" w:hAnsi="Times New Roman" w:cs="Times New Roman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kern w:val="0"/>
          <w:sz w:val="24"/>
          <w:szCs w:val="24"/>
        </w:rPr>
        <w:t xml:space="preserve">оценивают уровень </w:t>
      </w:r>
      <w:proofErr w:type="spellStart"/>
      <w:r w:rsidRPr="00793E05">
        <w:rPr>
          <w:rFonts w:ascii="Times New Roman" w:eastAsia="TimesNewRoman" w:hAnsi="Times New Roman" w:cs="Times New Roman"/>
          <w:kern w:val="0"/>
          <w:sz w:val="24"/>
          <w:szCs w:val="24"/>
        </w:rPr>
        <w:t>сформированности</w:t>
      </w:r>
      <w:proofErr w:type="spellEnd"/>
      <w:r w:rsidRPr="00793E05">
        <w:rPr>
          <w:rFonts w:ascii="Times New Roman" w:eastAsia="TimesNewRoman" w:hAnsi="Times New Roman" w:cs="Times New Roman"/>
          <w:kern w:val="0"/>
          <w:sz w:val="24"/>
          <w:szCs w:val="24"/>
        </w:rPr>
        <w:t xml:space="preserve"> представлений, действий/операций,</w:t>
      </w:r>
      <w:r w:rsidR="007D14BD">
        <w:rPr>
          <w:rFonts w:ascii="Times New Roman" w:eastAsia="TimesNewRoman" w:hAnsi="Times New Roman" w:cs="Times New Roman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kern w:val="0"/>
          <w:sz w:val="24"/>
          <w:szCs w:val="24"/>
        </w:rPr>
        <w:t>внесенных в СИПР. Например: «выполняет действие самостоятельно»,</w:t>
      </w:r>
      <w:r w:rsidR="007D14BD">
        <w:rPr>
          <w:rFonts w:ascii="Times New Roman" w:eastAsia="TimesNewRoman" w:hAnsi="Times New Roman" w:cs="Times New Roman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kern w:val="0"/>
          <w:sz w:val="24"/>
          <w:szCs w:val="24"/>
        </w:rPr>
        <w:t>«выполняет действие по инструкции» (вербальной или невербальной),</w:t>
      </w:r>
      <w:r w:rsidR="007D14BD">
        <w:rPr>
          <w:rFonts w:ascii="Times New Roman" w:eastAsia="TimesNewRoman" w:hAnsi="Times New Roman" w:cs="Times New Roman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kern w:val="0"/>
          <w:sz w:val="24"/>
          <w:szCs w:val="24"/>
        </w:rPr>
        <w:t>«выполняет действие по образцу», «выполняет действие с частичной</w:t>
      </w:r>
      <w:r w:rsidR="007D14BD">
        <w:rPr>
          <w:rFonts w:ascii="Times New Roman" w:eastAsia="TimesNewRoman" w:hAnsi="Times New Roman" w:cs="Times New Roman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kern w:val="0"/>
          <w:sz w:val="24"/>
          <w:szCs w:val="24"/>
        </w:rPr>
        <w:t>физической помощью», «выполняет действие со значительной физической</w:t>
      </w:r>
      <w:r w:rsidR="007D14BD">
        <w:rPr>
          <w:rFonts w:ascii="Times New Roman" w:eastAsia="TimesNewRoman" w:hAnsi="Times New Roman" w:cs="Times New Roman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kern w:val="0"/>
          <w:sz w:val="24"/>
          <w:szCs w:val="24"/>
        </w:rPr>
        <w:t>помощью», «действие не выполняет»; представление: «узнает объект», «не</w:t>
      </w:r>
      <w:r w:rsidR="007D14BD">
        <w:rPr>
          <w:rFonts w:ascii="Times New Roman" w:eastAsia="TimesNewRoman" w:hAnsi="Times New Roman" w:cs="Times New Roman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kern w:val="0"/>
          <w:sz w:val="24"/>
          <w:szCs w:val="24"/>
        </w:rPr>
        <w:t>всегда узнает объект» (ситуативно), «не узнает объект».</w:t>
      </w:r>
    </w:p>
    <w:p w:rsidR="00793E05" w:rsidRPr="00793E05" w:rsidRDefault="00793E05" w:rsidP="00793E0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793E05">
        <w:rPr>
          <w:rFonts w:ascii="Times New Roman" w:eastAsia="TimesNewRoman" w:hAnsi="Times New Roman" w:cs="Times New Roman"/>
          <w:kern w:val="0"/>
          <w:sz w:val="24"/>
          <w:szCs w:val="24"/>
        </w:rPr>
        <w:t>Итоговые результаты образования за оцениваемый период</w:t>
      </w:r>
      <w:r w:rsidR="007D14BD">
        <w:rPr>
          <w:rFonts w:ascii="Times New Roman" w:eastAsia="TimesNewRoman" w:hAnsi="Times New Roman" w:cs="Times New Roman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kern w:val="0"/>
          <w:sz w:val="24"/>
          <w:szCs w:val="24"/>
        </w:rPr>
        <w:t>оформляются описательно в дневниках наблюдения и в форме</w:t>
      </w:r>
      <w:r w:rsidR="007D14BD">
        <w:rPr>
          <w:rFonts w:ascii="Times New Roman" w:eastAsia="TimesNewRoman" w:hAnsi="Times New Roman" w:cs="Times New Roman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kern w:val="0"/>
          <w:sz w:val="24"/>
          <w:szCs w:val="24"/>
        </w:rPr>
        <w:t>характеристики за учебный год. На основе итоговой характеристики</w:t>
      </w:r>
      <w:r w:rsidR="007D14BD">
        <w:rPr>
          <w:rFonts w:ascii="Times New Roman" w:eastAsia="TimesNewRoman" w:hAnsi="Times New Roman" w:cs="Times New Roman"/>
          <w:kern w:val="0"/>
          <w:sz w:val="24"/>
          <w:szCs w:val="24"/>
        </w:rPr>
        <w:t xml:space="preserve"> </w:t>
      </w:r>
      <w:r w:rsidRPr="00793E05">
        <w:rPr>
          <w:rFonts w:ascii="Times New Roman" w:eastAsia="TimesNewRoman" w:hAnsi="Times New Roman" w:cs="Times New Roman"/>
          <w:kern w:val="0"/>
          <w:sz w:val="24"/>
          <w:szCs w:val="24"/>
        </w:rPr>
        <w:t>составляется СИПР на следующий учебный период.</w:t>
      </w:r>
    </w:p>
    <w:p w:rsidR="00793E05" w:rsidRPr="00793E05" w:rsidRDefault="00793E05" w:rsidP="00793E0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793E05" w:rsidRDefault="00793E05" w:rsidP="005C035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793E05" w:rsidRPr="007D14BD" w:rsidRDefault="007D14BD" w:rsidP="007D14B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7D14BD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2.2. Планируемые результаты освоения обучающимися с умеренной,</w:t>
      </w:r>
      <w:r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 xml:space="preserve"> </w:t>
      </w:r>
      <w:r w:rsidRPr="007D14BD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тяжелой, глубокой умственной отсталостью (интеллектуальными</w:t>
      </w:r>
      <w:r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 xml:space="preserve"> </w:t>
      </w:r>
      <w:r w:rsidRPr="007D14BD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нарушениями), тяжелыми и множественными нарушениями развития</w:t>
      </w:r>
      <w:r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 xml:space="preserve"> </w:t>
      </w:r>
      <w:r w:rsidRPr="007D14BD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адаптированной основной общеобразовательной программы</w:t>
      </w:r>
    </w:p>
    <w:p w:rsidR="00793E05" w:rsidRDefault="00793E05" w:rsidP="005C035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DD76D8" w:rsidRDefault="007D14BD" w:rsidP="00DD76D8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eastAsia="TimesNewRoman" w:hAnsiTheme="minorHAnsi" w:cs="TimesNewRoman"/>
          <w:color w:val="auto"/>
          <w:kern w:val="0"/>
          <w:sz w:val="28"/>
          <w:szCs w:val="28"/>
        </w:rPr>
      </w:pPr>
      <w:r w:rsidRPr="007D14BD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 соответствии с требованиями ФГОС к АООП для обучающихся с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7D14BD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умеренной, тяжелой, глубокой умственной отсталостью, с ТМНР (вариант 2)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7D14BD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результативность обучения каждого обучающегося оценивается с учетом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7D14BD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особенностей его психофизического развития и особых образовательных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7D14BD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потребностей. В связи с этим требования к результатам освоения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7D14BD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образовательных программ представляют собой описание возможных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7D14BD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результатов образования данной категории обучающихся.</w:t>
      </w:r>
      <w:r w:rsidR="00DD76D8" w:rsidRPr="00DD76D8">
        <w:rPr>
          <w:rFonts w:ascii="TimesNewRoman" w:eastAsia="TimesNewRoman" w:hAnsiTheme="minorHAnsi" w:cs="TimesNewRoman" w:hint="eastAsia"/>
          <w:color w:val="auto"/>
          <w:kern w:val="0"/>
          <w:sz w:val="28"/>
          <w:szCs w:val="28"/>
        </w:rPr>
        <w:t xml:space="preserve"> </w:t>
      </w:r>
    </w:p>
    <w:p w:rsidR="00DD76D8" w:rsidRDefault="00DD76D8" w:rsidP="00DD76D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NewRoman" w:hAnsiTheme="minorHAnsi" w:cs="TimesNewRoman"/>
          <w:color w:val="auto"/>
          <w:kern w:val="0"/>
          <w:sz w:val="28"/>
          <w:szCs w:val="28"/>
        </w:rPr>
      </w:pPr>
    </w:p>
    <w:p w:rsidR="00DD76D8" w:rsidRPr="00DD76D8" w:rsidRDefault="00DD76D8" w:rsidP="00DD76D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color w:val="auto"/>
          <w:kern w:val="0"/>
          <w:sz w:val="24"/>
          <w:szCs w:val="24"/>
        </w:rPr>
      </w:pPr>
      <w:r w:rsidRPr="00DD76D8">
        <w:rPr>
          <w:rFonts w:ascii="Times New Roman" w:eastAsia="TimesNewRoman" w:hAnsi="Times New Roman" w:cs="Times New Roman"/>
          <w:b/>
          <w:color w:val="auto"/>
          <w:kern w:val="0"/>
          <w:sz w:val="24"/>
          <w:szCs w:val="24"/>
        </w:rPr>
        <w:t>Предметные области и учебные предметы АООП</w:t>
      </w:r>
    </w:p>
    <w:p w:rsidR="007D14BD" w:rsidRPr="00DD76D8" w:rsidRDefault="007D14BD" w:rsidP="007D14B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DD76D8" w:rsidRPr="00DD76D8" w:rsidTr="00DD76D8">
        <w:tc>
          <w:tcPr>
            <w:tcW w:w="3794" w:type="dxa"/>
          </w:tcPr>
          <w:p w:rsidR="00DD76D8" w:rsidRPr="00DD76D8" w:rsidRDefault="00DD76D8" w:rsidP="007D14B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DD76D8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Предметные области:</w:t>
            </w:r>
          </w:p>
        </w:tc>
        <w:tc>
          <w:tcPr>
            <w:tcW w:w="5777" w:type="dxa"/>
          </w:tcPr>
          <w:p w:rsidR="00DD76D8" w:rsidRPr="00DD76D8" w:rsidRDefault="00DD76D8" w:rsidP="00DD76D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DD76D8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Предметы:</w:t>
            </w:r>
          </w:p>
          <w:p w:rsidR="00DD76D8" w:rsidRPr="00DD76D8" w:rsidRDefault="00DD76D8" w:rsidP="007D14B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:rsidR="00DD76D8" w:rsidRPr="00DD76D8" w:rsidTr="00DD76D8">
        <w:tc>
          <w:tcPr>
            <w:tcW w:w="3794" w:type="dxa"/>
          </w:tcPr>
          <w:p w:rsidR="00DD76D8" w:rsidRPr="00DD76D8" w:rsidRDefault="00DD76D8" w:rsidP="00DD76D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DD76D8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1. Язык и речевая</w:t>
            </w:r>
            <w:r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DD76D8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практика</w:t>
            </w:r>
          </w:p>
          <w:p w:rsidR="00DD76D8" w:rsidRPr="00DD76D8" w:rsidRDefault="00DD76D8" w:rsidP="007D14B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777" w:type="dxa"/>
          </w:tcPr>
          <w:p w:rsidR="00DD76D8" w:rsidRPr="00DD76D8" w:rsidRDefault="00DD76D8" w:rsidP="00DD76D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DD76D8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1.1. Речь и альтернативная (дополнительная)</w:t>
            </w:r>
            <w:r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DD76D8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коммуникация</w:t>
            </w:r>
          </w:p>
        </w:tc>
      </w:tr>
      <w:tr w:rsidR="00DD76D8" w:rsidRPr="00DD76D8" w:rsidTr="00DD76D8">
        <w:tc>
          <w:tcPr>
            <w:tcW w:w="3794" w:type="dxa"/>
          </w:tcPr>
          <w:p w:rsidR="00DD76D8" w:rsidRPr="00DD76D8" w:rsidRDefault="00DD76D8" w:rsidP="007D14B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DD76D8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2.Математика</w:t>
            </w:r>
          </w:p>
        </w:tc>
        <w:tc>
          <w:tcPr>
            <w:tcW w:w="5777" w:type="dxa"/>
          </w:tcPr>
          <w:p w:rsidR="00DD76D8" w:rsidRPr="00DD76D8" w:rsidRDefault="00DD76D8" w:rsidP="00DD76D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DD76D8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2.1. Математические представления</w:t>
            </w:r>
          </w:p>
          <w:p w:rsidR="00DD76D8" w:rsidRPr="00DD76D8" w:rsidRDefault="00DD76D8" w:rsidP="007D14B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:rsidR="00DD76D8" w:rsidRPr="00DD76D8" w:rsidTr="00DD76D8">
        <w:tc>
          <w:tcPr>
            <w:tcW w:w="3794" w:type="dxa"/>
          </w:tcPr>
          <w:p w:rsidR="00DD76D8" w:rsidRPr="00DD76D8" w:rsidRDefault="00DD76D8" w:rsidP="007D14B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DD76D8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3. Окружающий мир</w:t>
            </w:r>
          </w:p>
        </w:tc>
        <w:tc>
          <w:tcPr>
            <w:tcW w:w="5777" w:type="dxa"/>
          </w:tcPr>
          <w:p w:rsidR="00DD76D8" w:rsidRPr="00DD76D8" w:rsidRDefault="00DD76D8" w:rsidP="00DD76D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DD76D8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3.1. Окружающий природный мир</w:t>
            </w:r>
          </w:p>
          <w:p w:rsidR="00DD76D8" w:rsidRPr="00DD76D8" w:rsidRDefault="00DD76D8" w:rsidP="00DD76D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DD76D8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3.2. Человек</w:t>
            </w:r>
          </w:p>
          <w:p w:rsidR="00DD76D8" w:rsidRPr="00DD76D8" w:rsidRDefault="00DD76D8" w:rsidP="00DD76D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DD76D8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3.3.Домоводство</w:t>
            </w:r>
          </w:p>
          <w:p w:rsidR="00DD76D8" w:rsidRPr="00DD76D8" w:rsidRDefault="00DD76D8" w:rsidP="00DD76D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DD76D8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3.4. Окружающий социальный мир</w:t>
            </w:r>
          </w:p>
          <w:p w:rsidR="00DD76D8" w:rsidRPr="00DD76D8" w:rsidRDefault="00DD76D8" w:rsidP="007D14B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:rsidR="00DD76D8" w:rsidRPr="00DD76D8" w:rsidTr="00DD76D8">
        <w:tc>
          <w:tcPr>
            <w:tcW w:w="3794" w:type="dxa"/>
          </w:tcPr>
          <w:p w:rsidR="00DD76D8" w:rsidRPr="00DD76D8" w:rsidRDefault="00DD76D8" w:rsidP="007D14B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DD76D8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4. Искусство</w:t>
            </w:r>
          </w:p>
        </w:tc>
        <w:tc>
          <w:tcPr>
            <w:tcW w:w="5777" w:type="dxa"/>
          </w:tcPr>
          <w:p w:rsidR="00DD76D8" w:rsidRPr="00DD76D8" w:rsidRDefault="00DD76D8" w:rsidP="00DD76D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DD76D8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4.1.Музыка и движение</w:t>
            </w:r>
          </w:p>
          <w:p w:rsidR="00DD76D8" w:rsidRPr="00DD76D8" w:rsidRDefault="00DD76D8" w:rsidP="00DD76D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DD76D8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4.2. Изобразительная деятельность</w:t>
            </w:r>
          </w:p>
          <w:p w:rsidR="00DD76D8" w:rsidRPr="00DD76D8" w:rsidRDefault="00DD76D8" w:rsidP="007D14B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:rsidR="00DD76D8" w:rsidRPr="00DD76D8" w:rsidTr="00DD76D8">
        <w:tc>
          <w:tcPr>
            <w:tcW w:w="3794" w:type="dxa"/>
          </w:tcPr>
          <w:p w:rsidR="00DD76D8" w:rsidRPr="00DD76D8" w:rsidRDefault="00DD76D8" w:rsidP="007D14B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DD76D8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5. Физическая культура</w:t>
            </w:r>
          </w:p>
        </w:tc>
        <w:tc>
          <w:tcPr>
            <w:tcW w:w="5777" w:type="dxa"/>
          </w:tcPr>
          <w:p w:rsidR="00DD76D8" w:rsidRPr="00DD76D8" w:rsidRDefault="00DD76D8" w:rsidP="00DD76D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DD76D8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5.1. Адаптивная физкультура</w:t>
            </w:r>
          </w:p>
          <w:p w:rsidR="00DD76D8" w:rsidRPr="00DD76D8" w:rsidRDefault="00DD76D8" w:rsidP="007D14B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:rsidR="00DD76D8" w:rsidRPr="00DD76D8" w:rsidTr="00DD76D8">
        <w:tc>
          <w:tcPr>
            <w:tcW w:w="3794" w:type="dxa"/>
          </w:tcPr>
          <w:p w:rsidR="00DD76D8" w:rsidRPr="00DD76D8" w:rsidRDefault="00DD76D8" w:rsidP="007D14B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DD76D8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lastRenderedPageBreak/>
              <w:t>6. Технологии</w:t>
            </w:r>
          </w:p>
        </w:tc>
        <w:tc>
          <w:tcPr>
            <w:tcW w:w="5777" w:type="dxa"/>
          </w:tcPr>
          <w:p w:rsidR="00DD76D8" w:rsidRPr="00DD76D8" w:rsidRDefault="00DD76D8" w:rsidP="00DD76D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76D8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6.1.Профильный труд</w:t>
            </w:r>
          </w:p>
          <w:p w:rsidR="00DD76D8" w:rsidRPr="00DD76D8" w:rsidRDefault="00DD76D8" w:rsidP="007D14B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</w:tbl>
    <w:p w:rsidR="007D14BD" w:rsidRPr="007D14BD" w:rsidRDefault="007D14BD" w:rsidP="007D14B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D50D12" w:rsidRPr="00D50D12" w:rsidRDefault="00D50D12" w:rsidP="00D50D12">
      <w:pPr>
        <w:spacing w:after="16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D12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УЧЕБНОГО ПРЕДМЕТА</w:t>
      </w:r>
    </w:p>
    <w:p w:rsidR="00D50D12" w:rsidRPr="00D50D12" w:rsidRDefault="00D50D12" w:rsidP="00D50D12">
      <w:pPr>
        <w:spacing w:after="16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D12">
        <w:rPr>
          <w:rFonts w:ascii="Times New Roman" w:hAnsi="Times New Roman" w:cs="Times New Roman"/>
          <w:b/>
          <w:sz w:val="24"/>
          <w:szCs w:val="24"/>
        </w:rPr>
        <w:t>Речь и альтернативная коммуникация.</w:t>
      </w:r>
    </w:p>
    <w:p w:rsidR="00D50D12" w:rsidRPr="00D50D12" w:rsidRDefault="00D50D12" w:rsidP="00D50D12">
      <w:pPr>
        <w:spacing w:after="16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 xml:space="preserve">У обучающихся с глубокой умственной отсталостью и у большинства детей с множественными нарушениями в развитии отмечаются реакции на знакомого взрослого в игровой ситуации при использовании доступных средств коммуникации с возможностью зрительного контакта «глаза в глаза», прослеживания за действиями взрослого. </w:t>
      </w:r>
    </w:p>
    <w:p w:rsidR="00D50D12" w:rsidRPr="00D50D12" w:rsidRDefault="00D50D12" w:rsidP="00D50D12">
      <w:pPr>
        <w:spacing w:after="16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Личностные и предметные результаты освоения учебного предмета обучающимися с глубокой умственной отсталостью и большинством детей с множественными нарушениями в развитии:</w:t>
      </w:r>
    </w:p>
    <w:p w:rsidR="00D50D12" w:rsidRPr="00D50D12" w:rsidRDefault="00D50D12" w:rsidP="00D50D12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 xml:space="preserve"> - эмоциональные (голосовые) проявления на обращенную речь знакомого взрослого в конкретной ситуации взаимодействия;</w:t>
      </w:r>
    </w:p>
    <w:p w:rsidR="00D50D12" w:rsidRPr="00D50D12" w:rsidRDefault="00D50D12" w:rsidP="00D50D12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двигательные и мимические проявления;</w:t>
      </w:r>
    </w:p>
    <w:p w:rsidR="00D50D12" w:rsidRPr="00D50D12" w:rsidRDefault="00D50D12" w:rsidP="00D50D12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выраженный комплекс «оживления» в разных проявлениях (двигательные, голосовые и пр.) как мотивация для удовлетворения потребности взаимодействия со знакомым взрослым;</w:t>
      </w:r>
    </w:p>
    <w:p w:rsidR="00D50D12" w:rsidRPr="00D50D12" w:rsidRDefault="00D50D12" w:rsidP="00D50D12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 xml:space="preserve">- зрительный контакт «глаза в глаза», прослеживание за действиями взрослого. </w:t>
      </w:r>
    </w:p>
    <w:p w:rsidR="00D50D12" w:rsidRPr="00D50D12" w:rsidRDefault="00D50D12" w:rsidP="00D50D12">
      <w:pPr>
        <w:spacing w:after="16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 xml:space="preserve">Предметные: </w:t>
      </w:r>
    </w:p>
    <w:p w:rsidR="00D50D12" w:rsidRPr="00D50D12" w:rsidRDefault="00D50D12" w:rsidP="00D50D12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проявление сенсомоторной активности в ответ на альтернативные и вербальные средства коммуникации, на ситуацию с пальчиковыми играми.</w:t>
      </w:r>
    </w:p>
    <w:p w:rsidR="00D50D12" w:rsidRPr="00D50D12" w:rsidRDefault="00D50D12" w:rsidP="002369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D12">
        <w:rPr>
          <w:rFonts w:ascii="Times New Roman" w:hAnsi="Times New Roman" w:cs="Times New Roman"/>
          <w:b/>
          <w:sz w:val="24"/>
          <w:szCs w:val="24"/>
        </w:rPr>
        <w:t>Математические представления.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50D12">
        <w:rPr>
          <w:rFonts w:ascii="Times New Roman" w:hAnsi="Times New Roman" w:cs="Times New Roman"/>
          <w:i/>
          <w:sz w:val="24"/>
          <w:szCs w:val="24"/>
          <w:u w:val="single"/>
        </w:rPr>
        <w:t xml:space="preserve">Формирование учебного поведения: 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50D12">
        <w:rPr>
          <w:rFonts w:ascii="Times New Roman" w:hAnsi="Times New Roman" w:cs="Times New Roman"/>
          <w:i/>
          <w:sz w:val="24"/>
          <w:szCs w:val="24"/>
          <w:u w:val="single"/>
        </w:rPr>
        <w:t>1) направленность взгляда (на говорящего взрослого, на задание):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фиксирует взгляд на звучащей игрушке;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фиксирует взгляд на яркой игрушке;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фиксирует взгляд на движущей игрушке;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переключает взгляд с одного предмета на другой;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 xml:space="preserve">- фиксирует взгляд на лице педагога; 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фиксирует взгляд на лице педагога с использованием голоса;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фиксирует взгляд на изображении.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50D12">
        <w:rPr>
          <w:rFonts w:ascii="Times New Roman" w:hAnsi="Times New Roman" w:cs="Times New Roman"/>
          <w:i/>
          <w:sz w:val="24"/>
          <w:szCs w:val="24"/>
          <w:u w:val="single"/>
        </w:rPr>
        <w:t>2) умение выполнять инструкции педагога: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понимает жестовую инструкцию.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i/>
          <w:sz w:val="24"/>
          <w:szCs w:val="24"/>
          <w:u w:val="single"/>
        </w:rPr>
        <w:t>3) умение выполнять действия по образцу и по подражанию: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выполняет действие способом рука-в-руке;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i/>
          <w:sz w:val="24"/>
          <w:szCs w:val="24"/>
          <w:u w:val="single"/>
        </w:rPr>
        <w:t>Формирование умения выполнять задание: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50D12">
        <w:rPr>
          <w:rFonts w:ascii="Times New Roman" w:hAnsi="Times New Roman" w:cs="Times New Roman"/>
          <w:i/>
          <w:sz w:val="24"/>
          <w:szCs w:val="24"/>
          <w:u w:val="single"/>
        </w:rPr>
        <w:t>1) в течение определенного периода времени: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способен удерживать произвольное внимание на выполнении посильного задания 3-4 мин.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50D12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2) от начала до конца: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при организующей, направляющей помощи способен выполнить посильное задание от начала до конца.</w:t>
      </w:r>
    </w:p>
    <w:p w:rsidR="00D50D12" w:rsidRPr="00D50D12" w:rsidRDefault="00D50D12" w:rsidP="002369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D12">
        <w:rPr>
          <w:rFonts w:ascii="Times New Roman" w:hAnsi="Times New Roman" w:cs="Times New Roman"/>
          <w:b/>
          <w:sz w:val="24"/>
          <w:szCs w:val="24"/>
        </w:rPr>
        <w:t>Окружающий природный мир.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50D12">
        <w:rPr>
          <w:rFonts w:ascii="Times New Roman" w:hAnsi="Times New Roman" w:cs="Times New Roman"/>
          <w:i/>
          <w:sz w:val="24"/>
          <w:szCs w:val="24"/>
          <w:u w:val="single"/>
        </w:rPr>
        <w:t xml:space="preserve">Формирование учебного поведения: 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50D12">
        <w:rPr>
          <w:rFonts w:ascii="Times New Roman" w:hAnsi="Times New Roman" w:cs="Times New Roman"/>
          <w:i/>
          <w:sz w:val="24"/>
          <w:szCs w:val="24"/>
          <w:u w:val="single"/>
        </w:rPr>
        <w:t>1) направленность взгляда (на говорящего взрослого, на задание):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фиксирует взгляд на звучащей игрушке;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фиксирует взгляд на яркой игрушке;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фиксирует взгляд на движущей игрушке;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переключает взгляд с одного предмета на другой;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фиксирует взгляд на лице педагога с использованием утрированной мимики;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фиксирует взгляд на лице педагога с использованием голоса;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фиксирует взгляд на изображении.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50D12">
        <w:rPr>
          <w:rFonts w:ascii="Times New Roman" w:hAnsi="Times New Roman" w:cs="Times New Roman"/>
          <w:i/>
          <w:sz w:val="24"/>
          <w:szCs w:val="24"/>
          <w:u w:val="single"/>
        </w:rPr>
        <w:t>2) умение выполнять инструкции педагога: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понимает жестовую инструкцию;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выполняет стереотипную инструкцию (отрабатываемая с конкретным учеником на данном этапе обучения).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i/>
          <w:sz w:val="24"/>
          <w:szCs w:val="24"/>
          <w:u w:val="single"/>
        </w:rPr>
        <w:t>3) умение выполнять действия по образцу и по подражанию: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выполняет действие способом рука-в-руке;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подражает действиям, выполняемы педагогом.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50D12">
        <w:rPr>
          <w:rFonts w:ascii="Times New Roman" w:hAnsi="Times New Roman" w:cs="Times New Roman"/>
          <w:i/>
          <w:sz w:val="24"/>
          <w:szCs w:val="24"/>
          <w:u w:val="single"/>
        </w:rPr>
        <w:t>Формирование умения выполнять задание: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50D12">
        <w:rPr>
          <w:rFonts w:ascii="Times New Roman" w:hAnsi="Times New Roman" w:cs="Times New Roman"/>
          <w:i/>
          <w:sz w:val="24"/>
          <w:szCs w:val="24"/>
          <w:u w:val="single"/>
        </w:rPr>
        <w:t>1) в течение определенного периода времени: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способен удерживать произвольное внимание на выполнении посильного задания 3-4 мин.</w:t>
      </w:r>
    </w:p>
    <w:p w:rsidR="00D50D12" w:rsidRPr="00D50D12" w:rsidRDefault="00D50D12" w:rsidP="002369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D12">
        <w:rPr>
          <w:rFonts w:ascii="Times New Roman" w:hAnsi="Times New Roman" w:cs="Times New Roman"/>
          <w:b/>
          <w:sz w:val="24"/>
          <w:szCs w:val="24"/>
        </w:rPr>
        <w:t>Человек.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0D12">
        <w:rPr>
          <w:rFonts w:ascii="Times New Roman" w:hAnsi="Times New Roman" w:cs="Times New Roman"/>
          <w:b/>
          <w:i/>
          <w:kern w:val="2"/>
          <w:sz w:val="24"/>
          <w:szCs w:val="24"/>
          <w:lang w:eastAsia="hi-IN" w:bidi="hi-IN"/>
        </w:rPr>
        <w:t>Личностные</w:t>
      </w:r>
      <w:r w:rsidRPr="00D50D12">
        <w:rPr>
          <w:rFonts w:ascii="Times New Roman" w:hAnsi="Times New Roman" w:cs="Times New Roman"/>
          <w:b/>
          <w:i/>
          <w:sz w:val="24"/>
          <w:szCs w:val="24"/>
        </w:rPr>
        <w:t xml:space="preserve"> планируемые результаты: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50D12">
        <w:rPr>
          <w:rFonts w:ascii="Times New Roman" w:hAnsi="Times New Roman" w:cs="Times New Roman"/>
          <w:i/>
          <w:sz w:val="24"/>
          <w:szCs w:val="24"/>
          <w:u w:val="single"/>
        </w:rPr>
        <w:t>Физические характеристики персональной идентификации: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определяет свои внешние данные (цвет глаз, волос, рост и т.д.).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50D12">
        <w:rPr>
          <w:rFonts w:ascii="Times New Roman" w:hAnsi="Times New Roman" w:cs="Times New Roman"/>
          <w:i/>
          <w:sz w:val="24"/>
          <w:szCs w:val="24"/>
          <w:u w:val="single"/>
        </w:rPr>
        <w:t>Гендерная идентичность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50D12">
        <w:rPr>
          <w:rFonts w:ascii="Times New Roman" w:hAnsi="Times New Roman" w:cs="Times New Roman"/>
          <w:sz w:val="24"/>
          <w:szCs w:val="24"/>
        </w:rPr>
        <w:t>определяет свою половую принадлежность (без обоснования);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50D12">
        <w:rPr>
          <w:rFonts w:ascii="Times New Roman" w:hAnsi="Times New Roman" w:cs="Times New Roman"/>
          <w:i/>
          <w:sz w:val="24"/>
          <w:szCs w:val="24"/>
          <w:u w:val="single"/>
        </w:rPr>
        <w:t>Возрастная идентификация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определяет свою возрастную группу (ребенок, подросток, юноша).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50D12">
        <w:rPr>
          <w:rFonts w:ascii="Times New Roman" w:hAnsi="Times New Roman" w:cs="Times New Roman"/>
          <w:i/>
          <w:sz w:val="24"/>
          <w:szCs w:val="24"/>
          <w:u w:val="single"/>
        </w:rPr>
        <w:t>«Чувства, желания, взгляды»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понимает эмоциональные состояния других людей;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понимает язык эмоций (позы, мимика, жесты и т.д.).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50D12">
        <w:rPr>
          <w:rFonts w:ascii="Times New Roman" w:hAnsi="Times New Roman" w:cs="Times New Roman"/>
          <w:i/>
          <w:sz w:val="24"/>
          <w:szCs w:val="24"/>
          <w:u w:val="single"/>
        </w:rPr>
        <w:t>Биологический уровень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сообщает о дискомфорте, вызванном внешними факторами (температурный режим, освещение и. т.д.)</w:t>
      </w:r>
    </w:p>
    <w:p w:rsidR="00D50D12" w:rsidRPr="00D50D12" w:rsidRDefault="00D50D12" w:rsidP="0023690A">
      <w:pPr>
        <w:tabs>
          <w:tab w:val="left" w:pos="112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50D12">
        <w:rPr>
          <w:rFonts w:ascii="Times New Roman" w:hAnsi="Times New Roman" w:cs="Times New Roman"/>
          <w:i/>
          <w:sz w:val="24"/>
          <w:szCs w:val="24"/>
          <w:u w:val="single"/>
        </w:rPr>
        <w:t>Развитие мотивов учебной деятельности: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проявляет мотивацию благополучия (желает заслужить одобрение).</w:t>
      </w:r>
    </w:p>
    <w:p w:rsidR="00D50D12" w:rsidRPr="00D50D12" w:rsidRDefault="00D50D12" w:rsidP="002369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D12">
        <w:rPr>
          <w:rFonts w:ascii="Times New Roman" w:hAnsi="Times New Roman" w:cs="Times New Roman"/>
          <w:b/>
          <w:sz w:val="24"/>
          <w:szCs w:val="24"/>
        </w:rPr>
        <w:t>Окружающий социальный мир.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50D12">
        <w:rPr>
          <w:rFonts w:ascii="Times New Roman" w:hAnsi="Times New Roman" w:cs="Times New Roman"/>
          <w:i/>
          <w:sz w:val="24"/>
          <w:szCs w:val="24"/>
          <w:u w:val="single"/>
        </w:rPr>
        <w:t xml:space="preserve">Формирование учебного поведения: 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50D12">
        <w:rPr>
          <w:rFonts w:ascii="Times New Roman" w:hAnsi="Times New Roman" w:cs="Times New Roman"/>
          <w:i/>
          <w:sz w:val="24"/>
          <w:szCs w:val="24"/>
          <w:u w:val="single"/>
        </w:rPr>
        <w:t>1) направленность взгляда (на говорящего взрослого, на задание):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фиксирует взгляд на звучащей игрушке;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фиксирует взгляд на яркой игрушке;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lastRenderedPageBreak/>
        <w:t>- фиксирует взгляд на движущей игрушке;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переключает взгляд с одного предмета на другой;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 xml:space="preserve">- фиксирует взгляд на лице педагога; 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фиксирует взгляд на лице педагога с использованием голоса;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фиксирует взгляд на изображении.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50D12">
        <w:rPr>
          <w:rFonts w:ascii="Times New Roman" w:hAnsi="Times New Roman" w:cs="Times New Roman"/>
          <w:i/>
          <w:sz w:val="24"/>
          <w:szCs w:val="24"/>
          <w:u w:val="single"/>
        </w:rPr>
        <w:t>2) умение выполнять инструкции педагога: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понимает жестовую инструкцию;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выполняет стереотипную инструкцию (отрабатываемая с конкретным учеником на данном этапе обучения).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50D12">
        <w:rPr>
          <w:rFonts w:ascii="Times New Roman" w:hAnsi="Times New Roman" w:cs="Times New Roman"/>
          <w:i/>
          <w:sz w:val="24"/>
          <w:szCs w:val="24"/>
          <w:u w:val="single"/>
        </w:rPr>
        <w:t>3) использование по назначению учебных материалов: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бумаги; карандаша, мела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50D12">
        <w:rPr>
          <w:rFonts w:ascii="Times New Roman" w:hAnsi="Times New Roman" w:cs="Times New Roman"/>
          <w:i/>
          <w:sz w:val="24"/>
          <w:szCs w:val="24"/>
          <w:u w:val="single"/>
        </w:rPr>
        <w:t>4) умение выполнять действия по образцу и по подражанию: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выполняет действие способом рука-в-руке;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подражает действиям, выполняемы педагогом.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i/>
          <w:sz w:val="24"/>
          <w:szCs w:val="24"/>
          <w:u w:val="single"/>
        </w:rPr>
        <w:t>Формирование умения выполнять задание: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50D12">
        <w:rPr>
          <w:rFonts w:ascii="Times New Roman" w:hAnsi="Times New Roman" w:cs="Times New Roman"/>
          <w:i/>
          <w:sz w:val="24"/>
          <w:szCs w:val="24"/>
          <w:u w:val="single"/>
        </w:rPr>
        <w:t>1) в течение определенного периода времени: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способен удерживать произвольное внимание на выполнении посильного задания 3-4 мин.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50D12">
        <w:rPr>
          <w:rFonts w:ascii="Times New Roman" w:hAnsi="Times New Roman" w:cs="Times New Roman"/>
          <w:i/>
          <w:sz w:val="24"/>
          <w:szCs w:val="24"/>
          <w:u w:val="single"/>
        </w:rPr>
        <w:t>2) от начала до конца: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- при организующей, направляющей помощи способен выполнить посильное задание от начала до конца.</w:t>
      </w:r>
    </w:p>
    <w:p w:rsidR="00D50D12" w:rsidRPr="00D50D12" w:rsidRDefault="00D50D12" w:rsidP="002369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D12">
        <w:rPr>
          <w:rFonts w:ascii="Times New Roman" w:hAnsi="Times New Roman" w:cs="Times New Roman"/>
          <w:b/>
          <w:sz w:val="24"/>
          <w:szCs w:val="24"/>
        </w:rPr>
        <w:t>Музыка.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i/>
          <w:sz w:val="24"/>
          <w:szCs w:val="24"/>
          <w:u w:val="single"/>
        </w:rPr>
        <w:t>Формирование эстетических потребностей, ценностей, чувств: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0D12">
        <w:rPr>
          <w:rFonts w:ascii="Times New Roman" w:hAnsi="Times New Roman" w:cs="Times New Roman"/>
          <w:sz w:val="24"/>
          <w:szCs w:val="24"/>
        </w:rPr>
        <w:t xml:space="preserve">- </w:t>
      </w:r>
      <w:r w:rsidRPr="00D50D12">
        <w:rPr>
          <w:rFonts w:ascii="Times New Roman" w:hAnsi="Times New Roman" w:cs="Times New Roman"/>
          <w:sz w:val="24"/>
          <w:szCs w:val="24"/>
          <w:shd w:val="clear" w:color="auto" w:fill="FFFFFF"/>
        </w:rPr>
        <w:t>воспринимает и наблюдает за окружающими предметами и явлениями, рассматривает или прослушивает произведений искусства;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0D12">
        <w:rPr>
          <w:rFonts w:ascii="Times New Roman" w:hAnsi="Times New Roman" w:cs="Times New Roman"/>
          <w:b/>
          <w:i/>
          <w:sz w:val="24"/>
          <w:szCs w:val="24"/>
        </w:rPr>
        <w:t>Предметные планируемые результаты: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 xml:space="preserve">  - выполняют упражнения для развития певческого дыхания;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50D12">
        <w:rPr>
          <w:rFonts w:ascii="Times New Roman" w:hAnsi="Times New Roman" w:cs="Times New Roman"/>
          <w:sz w:val="24"/>
          <w:szCs w:val="24"/>
        </w:rPr>
        <w:t>пропевают</w:t>
      </w:r>
      <w:proofErr w:type="spellEnd"/>
      <w:r w:rsidRPr="00D50D12">
        <w:rPr>
          <w:rFonts w:ascii="Times New Roman" w:hAnsi="Times New Roman" w:cs="Times New Roman"/>
          <w:sz w:val="24"/>
          <w:szCs w:val="24"/>
        </w:rPr>
        <w:t xml:space="preserve"> мелодию с инструментальным сопровождением и без него (с помощью педагога);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 xml:space="preserve"> - слушают музыку (не отвлекаться, слушать произведение до конца);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 xml:space="preserve"> -  ритмично двигаются в соответствии с характером музыки;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 xml:space="preserve"> - подыгрывают простейшие мелодии на деревянных ложках, погремушках, барабане, металлофоне и др. инструментах.</w:t>
      </w:r>
    </w:p>
    <w:p w:rsidR="00D50D12" w:rsidRDefault="00D50D12" w:rsidP="002369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D12">
        <w:rPr>
          <w:rFonts w:ascii="Times New Roman" w:hAnsi="Times New Roman" w:cs="Times New Roman"/>
          <w:b/>
          <w:sz w:val="24"/>
          <w:szCs w:val="24"/>
        </w:rPr>
        <w:t>Изобразительная деятельность.</w:t>
      </w:r>
    </w:p>
    <w:p w:rsidR="00D50D12" w:rsidRPr="00D50D12" w:rsidRDefault="00D50D12" w:rsidP="0023690A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kern w:val="2"/>
          <w:sz w:val="24"/>
          <w:szCs w:val="24"/>
          <w:lang w:bidi="hi-IN"/>
        </w:rPr>
      </w:pPr>
      <w:r w:rsidRPr="00D50D12">
        <w:rPr>
          <w:rFonts w:ascii="Times New Roman" w:hAnsi="Times New Roman" w:cs="Times New Roman"/>
          <w:b/>
          <w:i/>
          <w:kern w:val="2"/>
          <w:sz w:val="24"/>
          <w:szCs w:val="24"/>
          <w:lang w:eastAsia="hi-IN" w:bidi="hi-IN"/>
        </w:rPr>
        <w:t>Планируемые результаты коррекционной работы: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</w:pPr>
      <w:r w:rsidRPr="00D50D12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- умеет рассматривать различные по качеству материалы: бумагу, ткань, природный материал и т.д.; 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</w:pPr>
      <w:r w:rsidRPr="00D50D12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- умеет фиксировать взгляд на объекте;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</w:pPr>
      <w:r w:rsidRPr="00D50D12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- умеет воспринимать, удерживать предмет в руках рассматривая его со всех сторон;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</w:pPr>
      <w:r w:rsidRPr="00D50D12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- играет с кубиками, карандашами, палочками и т. д;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</w:pPr>
      <w:r w:rsidRPr="00D50D12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- узнает материалы на ощупь, по звуку;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</w:pPr>
      <w:r w:rsidRPr="00D50D12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- строит из кубиков башню;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</w:pPr>
      <w:r w:rsidRPr="00D50D12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- наполняет железные и пластиковые сосуды различными предметами;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</w:pPr>
      <w:r w:rsidRPr="00D50D12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-умеет соотносить и знает цвета;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</w:pPr>
      <w:r w:rsidRPr="00D50D12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-имеет представление о величине и форме предметов;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</w:pPr>
      <w:r w:rsidRPr="00D50D12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lastRenderedPageBreak/>
        <w:t>-имеет представление о разнообразии вкусовых ощущений;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</w:pPr>
      <w:r w:rsidRPr="00D50D12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-имеет представление о разнообразии обонятельных ощущений;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</w:pPr>
      <w:r w:rsidRPr="00D50D12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-имеет представление о разнообразии тактильных ощущений.</w:t>
      </w:r>
    </w:p>
    <w:p w:rsidR="00D50D12" w:rsidRPr="00D50D12" w:rsidRDefault="00D50D12" w:rsidP="002369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D12">
        <w:rPr>
          <w:rFonts w:ascii="Times New Roman" w:hAnsi="Times New Roman" w:cs="Times New Roman"/>
          <w:b/>
          <w:sz w:val="24"/>
          <w:szCs w:val="24"/>
        </w:rPr>
        <w:t>Адаптивная физкультура.</w:t>
      </w:r>
    </w:p>
    <w:p w:rsidR="00D50D12" w:rsidRPr="00D50D12" w:rsidRDefault="00D50D12" w:rsidP="0023690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В соответствии с требованиями Стандарта к АООП для обучающихся с умеренной, тяжелой, глубокой умственной отсталостью, с тяжелыми множественными нарушениями развития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этим,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b/>
          <w:bCs/>
          <w:i/>
          <w:caps/>
          <w:spacing w:val="-1"/>
          <w:sz w:val="24"/>
          <w:szCs w:val="24"/>
        </w:rPr>
      </w:pPr>
      <w:r w:rsidRPr="00D50D12">
        <w:rPr>
          <w:rFonts w:ascii="Times New Roman" w:hAnsi="Times New Roman" w:cs="Times New Roman"/>
          <w:i/>
          <w:sz w:val="24"/>
          <w:szCs w:val="24"/>
        </w:rPr>
        <w:t>Возможные результаты освоения: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b/>
          <w:sz w:val="24"/>
          <w:szCs w:val="24"/>
        </w:rPr>
        <w:t xml:space="preserve">Проявляет интерес </w:t>
      </w:r>
      <w:r w:rsidRPr="00D50D12">
        <w:rPr>
          <w:rFonts w:ascii="Times New Roman" w:hAnsi="Times New Roman" w:cs="Times New Roman"/>
          <w:sz w:val="24"/>
          <w:szCs w:val="24"/>
        </w:rPr>
        <w:t>к видам физкультурно-спортивной деятельности: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sz w:val="24"/>
          <w:szCs w:val="24"/>
        </w:rPr>
        <w:t>подвижным играм, выполнению основных видов движений.</w:t>
      </w:r>
    </w:p>
    <w:p w:rsidR="00D50D12" w:rsidRPr="00D50D12" w:rsidRDefault="00D50D12" w:rsidP="00236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D12">
        <w:rPr>
          <w:rFonts w:ascii="Times New Roman" w:hAnsi="Times New Roman" w:cs="Times New Roman"/>
          <w:b/>
          <w:sz w:val="24"/>
          <w:szCs w:val="24"/>
        </w:rPr>
        <w:t xml:space="preserve">Различает </w:t>
      </w:r>
      <w:r w:rsidRPr="00D50D12">
        <w:rPr>
          <w:rFonts w:ascii="Times New Roman" w:hAnsi="Times New Roman" w:cs="Times New Roman"/>
          <w:sz w:val="24"/>
          <w:szCs w:val="24"/>
        </w:rPr>
        <w:t>состояния:</w:t>
      </w:r>
      <w:r w:rsidR="00BA206A">
        <w:rPr>
          <w:rFonts w:ascii="Times New Roman" w:hAnsi="Times New Roman" w:cs="Times New Roman"/>
          <w:sz w:val="24"/>
          <w:szCs w:val="24"/>
        </w:rPr>
        <w:t xml:space="preserve"> </w:t>
      </w:r>
      <w:r w:rsidRPr="00D50D12">
        <w:rPr>
          <w:rFonts w:ascii="Times New Roman" w:hAnsi="Times New Roman" w:cs="Times New Roman"/>
          <w:sz w:val="24"/>
          <w:szCs w:val="24"/>
        </w:rPr>
        <w:t>бодрость-усталость, напряжение-расслабление,</w:t>
      </w:r>
      <w:r w:rsidR="00BA206A">
        <w:rPr>
          <w:rFonts w:ascii="Times New Roman" w:hAnsi="Times New Roman" w:cs="Times New Roman"/>
          <w:sz w:val="24"/>
          <w:szCs w:val="24"/>
        </w:rPr>
        <w:t xml:space="preserve"> </w:t>
      </w:r>
      <w:r w:rsidRPr="00D50D12">
        <w:rPr>
          <w:rFonts w:ascii="Times New Roman" w:hAnsi="Times New Roman" w:cs="Times New Roman"/>
          <w:sz w:val="24"/>
          <w:szCs w:val="24"/>
        </w:rPr>
        <w:t>больно-приятно и т.п.</w:t>
      </w:r>
    </w:p>
    <w:p w:rsidR="00BA206A" w:rsidRDefault="00BA206A" w:rsidP="00BA206A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BA206A" w:rsidRPr="00BA206A" w:rsidRDefault="00BA206A" w:rsidP="00BA206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 xml:space="preserve">2.3. </w:t>
      </w:r>
      <w:r w:rsidRPr="00BA206A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 xml:space="preserve">Система оценки </w:t>
      </w:r>
      <w:proofErr w:type="gramStart"/>
      <w:r w:rsidRPr="00BA206A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достижений</w:t>
      </w:r>
      <w:proofErr w:type="gramEnd"/>
      <w:r w:rsidRPr="00BA206A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 xml:space="preserve"> обучающихся с умеренной, тяжелой,</w:t>
      </w:r>
      <w:r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 xml:space="preserve"> </w:t>
      </w:r>
      <w:r w:rsidRPr="00BA206A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глубокой умственной отсталостью, с тяжелыми и множественными</w:t>
      </w:r>
      <w:r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 xml:space="preserve"> </w:t>
      </w:r>
      <w:r w:rsidRPr="00BA206A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нарушениями развития планируемых результатов освоения</w:t>
      </w:r>
      <w:r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 xml:space="preserve"> </w:t>
      </w:r>
      <w:r w:rsidRPr="00BA206A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адаптированной основной общеобразовательной программы</w:t>
      </w:r>
    </w:p>
    <w:p w:rsidR="00BA206A" w:rsidRDefault="00BA206A" w:rsidP="00BA206A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color w:val="auto"/>
          <w:kern w:val="0"/>
          <w:sz w:val="24"/>
          <w:szCs w:val="24"/>
        </w:rPr>
      </w:pPr>
    </w:p>
    <w:p w:rsidR="00BA206A" w:rsidRPr="00BA206A" w:rsidRDefault="00BA206A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i/>
          <w:iCs/>
          <w:color w:val="auto"/>
          <w:kern w:val="0"/>
          <w:sz w:val="24"/>
          <w:szCs w:val="24"/>
        </w:rPr>
        <w:t xml:space="preserve"> </w:t>
      </w:r>
      <w:r w:rsidRPr="00BA206A">
        <w:rPr>
          <w:rFonts w:ascii="Times New Roman" w:eastAsiaTheme="minorHAnsi" w:hAnsi="Times New Roman" w:cs="Times New Roman"/>
          <w:i/>
          <w:iCs/>
          <w:color w:val="auto"/>
          <w:kern w:val="0"/>
          <w:sz w:val="24"/>
          <w:szCs w:val="24"/>
        </w:rPr>
        <w:t xml:space="preserve">Текущая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аттестация обучающихся включает в себя полугодовое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оценивание результатов освоения СИПР</w:t>
      </w:r>
      <w:r w:rsidRPr="00BA206A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разработанной на основе АООП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образовательной организации</w:t>
      </w:r>
      <w:r w:rsidRPr="00BA206A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.</w:t>
      </w:r>
    </w:p>
    <w:p w:rsidR="00BA206A" w:rsidRPr="00BA206A" w:rsidRDefault="00BA206A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BA206A">
        <w:rPr>
          <w:rFonts w:ascii="Times New Roman" w:eastAsiaTheme="minorHAnsi" w:hAnsi="Times New Roman" w:cs="Times New Roman"/>
          <w:i/>
          <w:iCs/>
          <w:color w:val="auto"/>
          <w:kern w:val="0"/>
          <w:sz w:val="24"/>
          <w:szCs w:val="24"/>
        </w:rPr>
        <w:t xml:space="preserve">Промежуточная </w:t>
      </w:r>
      <w:r w:rsidRPr="00BA206A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(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годовая</w:t>
      </w:r>
      <w:r w:rsidRPr="00BA206A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)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аттестация представляет собой оценку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результатов освоения СИПР и оценку результатов развития жизненных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компетенций ребёнка по Картам наблюдения </w:t>
      </w:r>
      <w:r w:rsidRPr="00BA206A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(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Приложение №</w:t>
      </w:r>
      <w:r w:rsidRPr="00BA206A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1)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 итогам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учебного года</w:t>
      </w:r>
      <w:r w:rsidRPr="00BA206A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.</w:t>
      </w:r>
    </w:p>
    <w:p w:rsidR="00BA206A" w:rsidRPr="00BA206A" w:rsidRDefault="00BA206A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Для организации аттестации обучающихся применяем метод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экспертной группы </w:t>
      </w:r>
      <w:r w:rsidRPr="00BA206A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(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на междисциплинарной основе</w:t>
      </w:r>
      <w:r w:rsidRPr="00BA206A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).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Она объединяет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разных специалистов</w:t>
      </w:r>
      <w:r w:rsidRPr="00BA206A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осуществляющих процесс образования и развития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ребенка</w:t>
      </w:r>
      <w:r w:rsidRPr="00BA206A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.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 процессу аттестации обучающегося привлечены члены его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семьи</w:t>
      </w:r>
      <w:r w:rsidRPr="00BA206A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.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Задача экспертной группы </w:t>
      </w:r>
      <w:r w:rsidRPr="00BA206A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выработка согласованной оценки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достижений ребёнка в сфере жизненных компетенций</w:t>
      </w:r>
      <w:r w:rsidRPr="00BA206A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.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Основой служит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анализ результатов обучения ребёнка</w:t>
      </w:r>
      <w:r w:rsidRPr="00BA206A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динамика развития его личности</w:t>
      </w:r>
      <w:r w:rsidRPr="00BA206A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.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итогам освоения отраженных в СИПР</w:t>
      </w:r>
      <w:r w:rsidRPr="00BA206A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задач и анализа результатов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обучения составляется развернутая характеристика учебной деятельности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ребёнка, оценивается динамика развития его жизненных компетенций.</w:t>
      </w:r>
    </w:p>
    <w:p w:rsidR="00BA206A" w:rsidRPr="00BA206A" w:rsidRDefault="00BA206A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Итоговая оценка качества освоения обучающимися АООП образования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осуществляется образовательной организацией.</w:t>
      </w:r>
    </w:p>
    <w:p w:rsidR="00BA206A" w:rsidRPr="00BA206A" w:rsidRDefault="00BA206A" w:rsidP="00BA206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  <w:u w:val="single"/>
        </w:rPr>
        <w:t>Оценка отражает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:</w:t>
      </w:r>
    </w:p>
    <w:p w:rsidR="00BA206A" w:rsidRPr="00BA206A" w:rsidRDefault="00BA206A" w:rsidP="00BA206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- степень выполнения обучающимися СИПР</w:t>
      </w:r>
    </w:p>
    <w:p w:rsidR="00BA206A" w:rsidRPr="00BA206A" w:rsidRDefault="00BA206A" w:rsidP="00BA206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- взаимодействие следующих компонентов:</w:t>
      </w:r>
    </w:p>
    <w:p w:rsidR="00BA206A" w:rsidRPr="00BA206A" w:rsidRDefault="00BA206A" w:rsidP="00BA206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- что обучающийся знает и умеет на конец учебного периода,</w:t>
      </w:r>
    </w:p>
    <w:p w:rsidR="00BA206A" w:rsidRPr="00BA206A" w:rsidRDefault="00BA206A" w:rsidP="00BA206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- что из полученных знаний и умений он применяет на практике,</w:t>
      </w:r>
    </w:p>
    <w:p w:rsidR="00BA206A" w:rsidRPr="00BA206A" w:rsidRDefault="00BA206A" w:rsidP="00BA206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- насколько активно, адекватно и самостоятельно их применяет.</w:t>
      </w:r>
    </w:p>
    <w:p w:rsidR="00BA206A" w:rsidRPr="00BA206A" w:rsidRDefault="00BA206A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BA206A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 xml:space="preserve">Итоговая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аттестация осуществляется в течение последних двух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недель учебного года путем наблюдения за выполнением обучающимися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специально подобранных заданий, позволяющих выявить и оценить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результаты обучения.</w:t>
      </w:r>
    </w:p>
    <w:p w:rsidR="00BA206A" w:rsidRPr="00BA206A" w:rsidRDefault="00BA206A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lastRenderedPageBreak/>
        <w:t>Карта наблюдений позволяет обобщить наблюдения, количественную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и качественную оценку педагога, 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дефектолога,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логопеда,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родителя и психолога, а также разработать программу индивидуального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развития и обучения ребенка с умственной отсталостью. В результате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диагностики с помощью этой методики составляется психолого-педагогический профиль личности на момент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обследования. Анализ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психолого-педагогического профиля, а также комментариев и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рекомендаций дает возможность составить заключение, в котором отражены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аспекты:</w:t>
      </w:r>
    </w:p>
    <w:p w:rsidR="00BA206A" w:rsidRPr="00BA206A" w:rsidRDefault="00BA206A" w:rsidP="00BA206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- индивидуальные психологические особенности развития ребенка,</w:t>
      </w:r>
    </w:p>
    <w:p w:rsidR="00BA206A" w:rsidRPr="00BA206A" w:rsidRDefault="00BA206A" w:rsidP="00BA206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- сильные стороны личности,</w:t>
      </w:r>
    </w:p>
    <w:p w:rsidR="00BA206A" w:rsidRPr="00BA206A" w:rsidRDefault="00BA206A" w:rsidP="00BA206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- индивидуальные особенности восприятия,</w:t>
      </w:r>
    </w:p>
    <w:p w:rsidR="00BA206A" w:rsidRPr="00BA206A" w:rsidRDefault="00BA206A" w:rsidP="00BA206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- зона ближайшего развития,</w:t>
      </w:r>
    </w:p>
    <w:p w:rsidR="00BA206A" w:rsidRPr="00BA206A" w:rsidRDefault="00BA206A" w:rsidP="00BA206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- рекомендации по наиболее эффективным методам и приемам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развития и воспитания,</w:t>
      </w:r>
    </w:p>
    <w:p w:rsidR="00BA206A" w:rsidRPr="00BA206A" w:rsidRDefault="00BA206A" w:rsidP="00BA206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- наиболее продуктивные виды деятельности.</w:t>
      </w:r>
    </w:p>
    <w:p w:rsidR="00BA206A" w:rsidRPr="00BA206A" w:rsidRDefault="00BA206A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При повторном построении профиля проводятся анализ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динамики продвижения ребенка, оценка эффективности используемых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методов и планирование программы дальнейшего развития.</w:t>
      </w:r>
    </w:p>
    <w:p w:rsidR="00BA206A" w:rsidRDefault="00BA206A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Индивидуальный анализ «Карты наблюдений» дает педагогу важную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информацию о ребенке и позволяет судить о том, что ребенок освоил за 1год, какие имеет возможности для дальнейшей работы, на какие сенсорные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системы следует опираться, как построить программу обучения с учетом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BA206A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зоны ближайшего развития.</w:t>
      </w:r>
    </w:p>
    <w:p w:rsidR="0023690A" w:rsidRDefault="0023690A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23690A" w:rsidRDefault="0023690A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23690A" w:rsidRDefault="0023690A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23690A" w:rsidRDefault="0023690A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23690A" w:rsidRDefault="0023690A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23690A" w:rsidRDefault="0023690A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23690A" w:rsidRDefault="0023690A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23690A" w:rsidRDefault="0023690A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23690A" w:rsidRDefault="0023690A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23690A" w:rsidRDefault="0023690A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23690A" w:rsidRDefault="0023690A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23690A" w:rsidRDefault="0023690A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23690A" w:rsidRDefault="0023690A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23690A" w:rsidRDefault="0023690A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23690A" w:rsidRDefault="0023690A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23690A" w:rsidRDefault="0023690A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23690A" w:rsidRDefault="0023690A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23690A" w:rsidRDefault="0023690A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23690A" w:rsidRDefault="0023690A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23690A" w:rsidRDefault="0023690A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23690A" w:rsidRDefault="0023690A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23690A" w:rsidRDefault="0023690A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23690A" w:rsidRDefault="0023690A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D42EEF" w:rsidRDefault="00D42EEF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D42EEF" w:rsidRDefault="00D42EEF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D42EEF" w:rsidRDefault="00D42EEF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D42EEF" w:rsidRDefault="00D42EEF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D42EEF" w:rsidRDefault="00D42EEF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23690A" w:rsidRDefault="0023690A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23690A" w:rsidRDefault="0023690A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23690A" w:rsidRPr="00BA206A" w:rsidRDefault="0023690A" w:rsidP="00BA206A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BA206A" w:rsidRPr="00BA206A" w:rsidRDefault="00BA206A" w:rsidP="00BA206A">
      <w:pPr>
        <w:pStyle w:val="a8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center"/>
        <w:rPr>
          <w:rFonts w:eastAsiaTheme="minorHAnsi"/>
          <w:b/>
          <w:bCs/>
        </w:rPr>
      </w:pPr>
      <w:r w:rsidRPr="00BA206A">
        <w:rPr>
          <w:rFonts w:eastAsiaTheme="minorHAnsi"/>
          <w:b/>
          <w:bCs/>
          <w:color w:val="000000"/>
        </w:rPr>
        <w:lastRenderedPageBreak/>
        <w:t>СОДЕРЖАТЕЛЬНЫЙ РАЗДЕЛ.</w:t>
      </w:r>
    </w:p>
    <w:p w:rsidR="00BA206A" w:rsidRPr="00BA206A" w:rsidRDefault="00BA206A" w:rsidP="00BA206A">
      <w:pPr>
        <w:pStyle w:val="a8"/>
        <w:autoSpaceDE w:val="0"/>
        <w:autoSpaceDN w:val="0"/>
        <w:adjustRightInd w:val="0"/>
        <w:spacing w:line="240" w:lineRule="auto"/>
        <w:ind w:left="1080"/>
        <w:rPr>
          <w:rFonts w:eastAsiaTheme="minorHAnsi"/>
          <w:b/>
          <w:bCs/>
        </w:rPr>
      </w:pPr>
    </w:p>
    <w:p w:rsidR="00BA206A" w:rsidRPr="00F94CC2" w:rsidRDefault="00BA206A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F94CC2" w:rsidRPr="00F94CC2" w:rsidRDefault="00D42EEF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Cs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iCs/>
          <w:color w:val="auto"/>
          <w:kern w:val="0"/>
          <w:sz w:val="24"/>
          <w:szCs w:val="24"/>
        </w:rPr>
        <w:t>3</w:t>
      </w:r>
      <w:r w:rsidR="00F94CC2" w:rsidRPr="00F94CC2">
        <w:rPr>
          <w:rFonts w:ascii="Times New Roman" w:eastAsiaTheme="minorHAnsi" w:hAnsi="Times New Roman" w:cs="Times New Roman"/>
          <w:b/>
          <w:bCs/>
          <w:iCs/>
          <w:color w:val="auto"/>
          <w:kern w:val="0"/>
          <w:sz w:val="24"/>
          <w:szCs w:val="24"/>
        </w:rPr>
        <w:t>.1. Программа формирования базовых учебных действий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1.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подготовка ребенка к нахождению и обучению в среде сверстников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эмоциональному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коммуникативному взаимодействию с группой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обучающихся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;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2.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учебного поведения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•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направленность взгляда 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(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на говорящего взрослого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на задание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)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•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умение выполнять инструкции педагога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•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использование по назначению учебных материалов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•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умение выполнять действия по образцу и по подражанию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3.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умения выполнять задание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•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 течение определенного периода времени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•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от начала до конца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•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 заданными качественными параметрами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4.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умения самостоятельно переходить от одного задания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(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операции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действия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)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 другому в соответствии с расписанием занятий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алгоритмом действия и т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.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.</w:t>
      </w:r>
    </w:p>
    <w:p w:rsid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</w:pPr>
    </w:p>
    <w:p w:rsidR="00F94CC2" w:rsidRPr="00F94CC2" w:rsidRDefault="00D42EEF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Cs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iCs/>
          <w:color w:val="auto"/>
          <w:kern w:val="0"/>
          <w:sz w:val="24"/>
          <w:szCs w:val="24"/>
        </w:rPr>
        <w:t>3</w:t>
      </w:r>
      <w:r w:rsidR="00F94CC2" w:rsidRPr="00F94CC2">
        <w:rPr>
          <w:rFonts w:ascii="Times New Roman" w:eastAsiaTheme="minorHAnsi" w:hAnsi="Times New Roman" w:cs="Times New Roman"/>
          <w:b/>
          <w:bCs/>
          <w:iCs/>
          <w:color w:val="auto"/>
          <w:kern w:val="0"/>
          <w:sz w:val="24"/>
          <w:szCs w:val="24"/>
        </w:rPr>
        <w:t>.2. Программы отдельных учебных предметов, коррекционных курсов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  <w:u w:val="single"/>
        </w:rPr>
      </w:pPr>
      <w:r w:rsidRPr="00F94CC2">
        <w:rPr>
          <w:rFonts w:ascii="Times New Roman" w:eastAsia="TimesNewRoman" w:hAnsi="Times New Roman" w:cs="Times New Roman"/>
          <w:i/>
          <w:color w:val="auto"/>
          <w:kern w:val="0"/>
          <w:sz w:val="24"/>
          <w:szCs w:val="24"/>
          <w:u w:val="single"/>
        </w:rPr>
        <w:t>Предметы</w:t>
      </w:r>
      <w:r w:rsidRPr="00F94CC2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  <w:u w:val="single"/>
        </w:rPr>
        <w:t>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1.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Речь и альтернативная коммуникация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2.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Математические представления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3.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Окружающий природный мир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4.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Человек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5.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Домоводство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6.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Окружающий социальный мир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7.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Музыка и движение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8.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Изобразительная деятельность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9.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Адаптивная физкультура</w:t>
      </w:r>
    </w:p>
    <w:p w:rsid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10.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Профильный труд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F94CC2" w:rsidRPr="00F94CC2" w:rsidRDefault="00D42EEF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auto"/>
          <w:kern w:val="0"/>
          <w:sz w:val="24"/>
          <w:szCs w:val="24"/>
        </w:rPr>
      </w:pPr>
      <w:r>
        <w:rPr>
          <w:rFonts w:ascii="Times New Roman" w:eastAsia="TimesNewRoman" w:hAnsi="Times New Roman" w:cs="Times New Roman"/>
          <w:b/>
          <w:i/>
          <w:color w:val="auto"/>
          <w:kern w:val="0"/>
          <w:sz w:val="24"/>
          <w:szCs w:val="24"/>
        </w:rPr>
        <w:t>П</w:t>
      </w:r>
      <w:r w:rsidR="00F94CC2" w:rsidRPr="00F94CC2">
        <w:rPr>
          <w:rFonts w:ascii="Times New Roman" w:eastAsia="TimesNewRoman" w:hAnsi="Times New Roman" w:cs="Times New Roman"/>
          <w:b/>
          <w:i/>
          <w:color w:val="auto"/>
          <w:kern w:val="0"/>
          <w:sz w:val="24"/>
          <w:szCs w:val="24"/>
        </w:rPr>
        <w:t>рограммы учебных предметов</w:t>
      </w:r>
      <w:r w:rsidR="00F94CC2" w:rsidRPr="00F94CC2">
        <w:rPr>
          <w:rFonts w:ascii="Times New Roman" w:eastAsiaTheme="minorHAnsi" w:hAnsi="Times New Roman" w:cs="Times New Roman"/>
          <w:b/>
          <w:i/>
          <w:color w:val="auto"/>
          <w:kern w:val="0"/>
          <w:sz w:val="24"/>
          <w:szCs w:val="24"/>
        </w:rPr>
        <w:t xml:space="preserve">, </w:t>
      </w:r>
      <w:r w:rsidR="00F94CC2" w:rsidRPr="00F94CC2">
        <w:rPr>
          <w:rFonts w:ascii="Times New Roman" w:eastAsia="TimesNewRoman" w:hAnsi="Times New Roman" w:cs="Times New Roman"/>
          <w:b/>
          <w:i/>
          <w:color w:val="auto"/>
          <w:kern w:val="0"/>
          <w:sz w:val="24"/>
          <w:szCs w:val="24"/>
        </w:rPr>
        <w:t>коррекционных курсов должны содержать</w:t>
      </w:r>
      <w:r w:rsidR="00F94CC2" w:rsidRPr="00F94CC2">
        <w:rPr>
          <w:rFonts w:ascii="Times New Roman" w:eastAsiaTheme="minorHAnsi" w:hAnsi="Times New Roman" w:cs="Times New Roman"/>
          <w:b/>
          <w:color w:val="auto"/>
          <w:kern w:val="0"/>
          <w:sz w:val="24"/>
          <w:szCs w:val="24"/>
        </w:rPr>
        <w:t>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1.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пояснительную записку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 которой конкретизируются общие цели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образования с учетом специфики учебного предмета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коррекционного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курса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;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2.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общую характеристику учебного предмета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коррекционного курса с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учетом особенностей его освоения обучающимися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;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3.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описание места учебного предмета в учебном плане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;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4.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личностные и предметные результаты освоения учебного предмета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коррекционного курса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;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5.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содержание учебного предмета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коррекционного курса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;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6.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тематическое планирование с определением основных видов учебной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деятельности обучающихся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;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7.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описание материально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технического обеспечения образовательной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деятельности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.</w:t>
      </w:r>
    </w:p>
    <w:p w:rsid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D42EEF" w:rsidRPr="00D42EEF" w:rsidRDefault="00F94CC2" w:rsidP="00D42EE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D42EEF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 xml:space="preserve">Предметная область: Язык и речевая практика предмет: </w:t>
      </w:r>
    </w:p>
    <w:p w:rsidR="00F94CC2" w:rsidRPr="00D42EEF" w:rsidRDefault="00F94CC2" w:rsidP="00D42EE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D42EEF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Речь и альтернативная (дополнительная) коммуникация</w:t>
      </w:r>
    </w:p>
    <w:p w:rsidR="00D42EEF" w:rsidRPr="00D42EEF" w:rsidRDefault="00D42EEF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Возможные результаты: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1) </w:t>
      </w:r>
      <w:r w:rsidRPr="00F94CC2">
        <w:rPr>
          <w:rFonts w:ascii="Times New Roman" w:eastAsiaTheme="minorHAnsi" w:hAnsi="Times New Roman" w:cs="Times New Roman"/>
          <w:iCs/>
          <w:color w:val="auto"/>
          <w:kern w:val="0"/>
          <w:sz w:val="24"/>
          <w:szCs w:val="24"/>
        </w:rPr>
        <w:t>Развитие речи как средства общения в контексте познания</w:t>
      </w:r>
      <w:r>
        <w:rPr>
          <w:rFonts w:ascii="Times New Roman" w:eastAsiaTheme="minorHAnsi" w:hAnsi="Times New Roman" w:cs="Times New Roman"/>
          <w:iCs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Theme="minorHAnsi" w:hAnsi="Times New Roman" w:cs="Times New Roman"/>
          <w:iCs/>
          <w:color w:val="auto"/>
          <w:kern w:val="0"/>
          <w:sz w:val="24"/>
          <w:szCs w:val="24"/>
        </w:rPr>
        <w:t>окружающего мира и личного опыта ребенка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iCs/>
          <w:color w:val="auto"/>
          <w:kern w:val="0"/>
          <w:sz w:val="24"/>
          <w:szCs w:val="24"/>
        </w:rPr>
        <w:lastRenderedPageBreak/>
        <w:t>2) Овладение доступными средствами коммуникации и общения –вербальными и невербальными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Cs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3) </w:t>
      </w:r>
      <w:r w:rsidRPr="00F94CC2">
        <w:rPr>
          <w:rFonts w:ascii="Times New Roman" w:eastAsiaTheme="minorHAnsi" w:hAnsi="Times New Roman" w:cs="Times New Roman"/>
          <w:iCs/>
          <w:color w:val="auto"/>
          <w:kern w:val="0"/>
          <w:sz w:val="24"/>
          <w:szCs w:val="24"/>
        </w:rPr>
        <w:t>Умение пользоваться доступными средствами коммуникации в</w:t>
      </w:r>
      <w:r>
        <w:rPr>
          <w:rFonts w:ascii="Times New Roman" w:eastAsiaTheme="minorHAnsi" w:hAnsi="Times New Roman" w:cs="Times New Roman"/>
          <w:iCs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Theme="minorHAnsi" w:hAnsi="Times New Roman" w:cs="Times New Roman"/>
          <w:iCs/>
          <w:color w:val="auto"/>
          <w:kern w:val="0"/>
          <w:sz w:val="24"/>
          <w:szCs w:val="24"/>
        </w:rPr>
        <w:t xml:space="preserve">практике экспрессивной и </w:t>
      </w:r>
      <w:proofErr w:type="spellStart"/>
      <w:r w:rsidRPr="00F94CC2">
        <w:rPr>
          <w:rFonts w:ascii="Times New Roman" w:eastAsiaTheme="minorHAnsi" w:hAnsi="Times New Roman" w:cs="Times New Roman"/>
          <w:iCs/>
          <w:color w:val="auto"/>
          <w:kern w:val="0"/>
          <w:sz w:val="24"/>
          <w:szCs w:val="24"/>
        </w:rPr>
        <w:t>импрессивной</w:t>
      </w:r>
      <w:proofErr w:type="spellEnd"/>
      <w:r w:rsidRPr="00F94CC2">
        <w:rPr>
          <w:rFonts w:ascii="Times New Roman" w:eastAsiaTheme="minorHAnsi" w:hAnsi="Times New Roman" w:cs="Times New Roman"/>
          <w:iCs/>
          <w:color w:val="auto"/>
          <w:kern w:val="0"/>
          <w:sz w:val="24"/>
          <w:szCs w:val="24"/>
        </w:rPr>
        <w:t xml:space="preserve"> речи для решения</w:t>
      </w:r>
      <w:r>
        <w:rPr>
          <w:rFonts w:ascii="Times New Roman" w:eastAsiaTheme="minorHAnsi" w:hAnsi="Times New Roman" w:cs="Times New Roman"/>
          <w:iCs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Theme="minorHAnsi" w:hAnsi="Times New Roman" w:cs="Times New Roman"/>
          <w:iCs/>
          <w:color w:val="auto"/>
          <w:kern w:val="0"/>
          <w:sz w:val="24"/>
          <w:szCs w:val="24"/>
        </w:rPr>
        <w:t>соответствующих возрасту житейских задач.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Cs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4) </w:t>
      </w:r>
      <w:r w:rsidRPr="00F94CC2">
        <w:rPr>
          <w:rFonts w:ascii="Times New Roman" w:eastAsiaTheme="minorHAnsi" w:hAnsi="Times New Roman" w:cs="Times New Roman"/>
          <w:iCs/>
          <w:color w:val="auto"/>
          <w:kern w:val="0"/>
          <w:sz w:val="24"/>
          <w:szCs w:val="24"/>
        </w:rPr>
        <w:t>Глобальное чтение в доступных ребенку пределах, понимание</w:t>
      </w:r>
      <w:r>
        <w:rPr>
          <w:rFonts w:ascii="Times New Roman" w:eastAsiaTheme="minorHAnsi" w:hAnsi="Times New Roman" w:cs="Times New Roman"/>
          <w:iCs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Theme="minorHAnsi" w:hAnsi="Times New Roman" w:cs="Times New Roman"/>
          <w:iCs/>
          <w:color w:val="auto"/>
          <w:kern w:val="0"/>
          <w:sz w:val="24"/>
          <w:szCs w:val="24"/>
        </w:rPr>
        <w:t>смысла узнаваемого слова.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5) </w:t>
      </w:r>
      <w:r w:rsidRPr="00F94CC2">
        <w:rPr>
          <w:rFonts w:ascii="Times New Roman" w:eastAsiaTheme="minorHAnsi" w:hAnsi="Times New Roman" w:cs="Times New Roman"/>
          <w:iCs/>
          <w:color w:val="auto"/>
          <w:kern w:val="0"/>
          <w:sz w:val="24"/>
          <w:szCs w:val="24"/>
        </w:rPr>
        <w:t>Развитие предпосылок к осмысленному чтению и письму, обучение</w:t>
      </w:r>
      <w:r>
        <w:rPr>
          <w:rFonts w:ascii="Times New Roman" w:eastAsiaTheme="minorHAnsi" w:hAnsi="Times New Roman" w:cs="Times New Roman"/>
          <w:iCs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Theme="minorHAnsi" w:hAnsi="Times New Roman" w:cs="Times New Roman"/>
          <w:iCs/>
          <w:color w:val="auto"/>
          <w:kern w:val="0"/>
          <w:sz w:val="24"/>
          <w:szCs w:val="24"/>
        </w:rPr>
        <w:t>чтению и письму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Разделы программы: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1. «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Коммуникация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»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а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)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с использованием вербальных средств 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(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примеры образовательных задач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)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умения использовать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устанавливать контакт с собеседником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реагировать на собственное имя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приветствовать собеседника звуком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словом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предложением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привлекать к себе внимание звуком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словом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предложением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выражать свои желания словом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предложением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обращаться с просьбой о помощи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выражая её звуком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словом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предложением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выражать согласие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несогласие звуком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словом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предложением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выражать благодарность звуком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словом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предложением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отвечать на вопросы словом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предложением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задавать вопросы предложением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поддерживать диалог на заданную тему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прощаться с собеседником звуком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словом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предложением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б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)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с использованием невербальных средств 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(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примеры образовательных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задач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)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умения использовать</w:t>
      </w: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взгляд как средство коммуникации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мимику как средство коммуникации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жест как средство коммуникации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звук как средство коммуникации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предметный символ как средство коммуникации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графическое изображение как средство коммуникации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карточки с напечатанными словами как средство коммуникации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таблицу букв как средство коммуникации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электронные средства: коммуникативную кнопку, коммуникатор,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компьютер (планшет) как средство коммуникации.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2. «Развитие речи средствами вербальной и невербальной коммуникации»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а) </w:t>
      </w:r>
      <w:proofErr w:type="spellStart"/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импрессивная</w:t>
      </w:r>
      <w:proofErr w:type="spellEnd"/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речь (примеры образовательных задач)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умений: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_понимать слова, обозначающие предметы и объекты, действия, признаки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предметов, действий, состояний, число и количество предметов, понимать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слова, указывающие на предмет, его признак и другие слова;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_понимать предложения;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_понимать содержание текста.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б) экспрессивная речь (примеры образовательных задач)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умений: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_употреблять отдельные звуки, звукоподражания, звуковые комплексы,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слова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_согласовывать слова в словосочетаниях, предложениях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_употреблять в речи простые и сложные предложения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_отвечать на вопросы по содержанию текста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_составлять рассказ по последовательно продемонстрированным действиям,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рассказ о себе, рассказ по серии сюжетных картинок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lastRenderedPageBreak/>
        <w:t>_пересказывать текст по плану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в) экспрессия с использованием средств невербальной коммуникации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(примеры образовательных задач)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умения использовать графическое изображение или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электронного устройства для: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_сообщения собственного имени, имен близких людей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_обозначения предметов / объектов, действий, признаков, обобщающих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понятий и др.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_составления простых предложений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_ответов на вопросы по содержанию текста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_составления рассказа по последовательно продемонстрированным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действиям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_составления рассказа по одной сюжетной картинке 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_составления рассказа по серии сюжетных картинок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_составления рассказа о прошедших, планируемых событиях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_рассказа о себе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3. «Чтение и письмо»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а) глобальное чтение (примеры образовательных задач)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умений: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_узнавать (различать) напечатанные слова, обозначающие имена людей,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названия предметов, действий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_использовать карточки с напечатанными словами как средства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коммуникации.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proofErr w:type="gramStart"/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б)начальные</w:t>
      </w:r>
      <w:proofErr w:type="gramEnd"/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навыки чтения и письма(примеры образовательных задач)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умений: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_узнавать (различать) образ графем (букв)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_узнавать звук в слоге (слове)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_соотносить звук с буквой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_узнавать буквы в слоге (слове)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_называть буквы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_читать слоги (слова)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_писать буквы (слоги, слова, предложения)</w:t>
      </w:r>
    </w:p>
    <w:p w:rsidR="002D4273" w:rsidRDefault="002D4273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D42EEF" w:rsidRDefault="00F94CC2" w:rsidP="00D42EE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D42EEF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Предметная область: Математика</w:t>
      </w:r>
      <w:r w:rsidR="002D4273" w:rsidRPr="00D42EEF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 xml:space="preserve">. </w:t>
      </w:r>
    </w:p>
    <w:p w:rsidR="00F94CC2" w:rsidRPr="00D42EEF" w:rsidRDefault="002D4273" w:rsidP="00D42EE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D42EEF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П</w:t>
      </w:r>
      <w:r w:rsidR="00F94CC2" w:rsidRPr="00D42EEF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редмет: Математические представления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Возможные результаты:</w:t>
      </w:r>
    </w:p>
    <w:p w:rsidR="00F94CC2" w:rsidRPr="002D4273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1) </w:t>
      </w: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Элементарные математические представления о форме, величине;</w:t>
      </w:r>
      <w:r w:rsid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количественные (</w:t>
      </w:r>
      <w:proofErr w:type="spellStart"/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дочисловые</w:t>
      </w:r>
      <w:proofErr w:type="spellEnd"/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), пространственные, временные</w:t>
      </w:r>
      <w:r w:rsid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представления</w:t>
      </w:r>
    </w:p>
    <w:p w:rsidR="00F94CC2" w:rsidRPr="002D4273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2) </w:t>
      </w: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Представления о количестве, числе, знакомство с цифрами, составом</w:t>
      </w:r>
      <w:r w:rsid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числа в доступных ребенку пределах, счет, решение простых</w:t>
      </w:r>
      <w:r w:rsid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арифметических задач с опорой на наглядность.</w:t>
      </w:r>
    </w:p>
    <w:p w:rsidR="00F94CC2" w:rsidRPr="002D4273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3) </w:t>
      </w: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Овладение способностью пользоваться математическими знаниями при</w:t>
      </w:r>
      <w:r w:rsid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решении соответствующих возрасту житейских задач.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Разделы программы: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1. «Количественные представления» (примеры образовательных задач)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умений: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_находить одинаковые предметы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_разъединять множество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_объединять предметы в единое множество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_сравнивать множества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_пересчитывать предметы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_узнавать и писать цифры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_соотносить количество предметов с числом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_выполнять арифметические действия в пределах 5, 10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lastRenderedPageBreak/>
        <w:t>_выполнять арифметические действия на калькуляторе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_производить размен денег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2. Представления о форме (примеры образовательных задач)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умений: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_представления о геометрических телах «шар», «куб», «призма», «брусок»;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_умения соотносить формы предметов с геометрическими телами;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_представления о геометрических фигурах;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_умения выполнять построение геометрических фигур.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3. Пространственные представления (приме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ры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образовательных задач)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умений: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_ориентироваться в пространственном расположении частей тела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_определять месторасположение предметов в пространстве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_перемещаться в пространстве в заданном направлении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_ориентироваться на плоскости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_составлять предмет (изображение) из нескольких частей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_составлять ряд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_определять месторасположение предметов в ряду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4. Временные представления (примеры образовательных задач)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представления: о смене частей суток, о неделе, о временах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года.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умения: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_Сравнивать людей по возрасту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_Определять время по часам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5. Представления о величине (примеры образовательных задач)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представления: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_различать, сравнивать предметы по величине, длине, ширине, высоте, весу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_выполнять измерения с помощью весов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_различать, сравнивать предметы: по толщине, глубине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_выполнять измерение с помощью мерки, линейки</w:t>
      </w:r>
    </w:p>
    <w:p w:rsidR="002D4273" w:rsidRDefault="002D4273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D42EEF" w:rsidRDefault="00F94CC2" w:rsidP="00D42EE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D42EEF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Предметная область: «Окружающий мир»</w:t>
      </w:r>
      <w:r w:rsidR="002D4273" w:rsidRPr="00D42EEF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 xml:space="preserve"> </w:t>
      </w:r>
    </w:p>
    <w:p w:rsidR="00F94CC2" w:rsidRPr="00D42EEF" w:rsidRDefault="00F94CC2" w:rsidP="00D42EE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D42EEF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Предмет: «Окружающий природный мир»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Возможные результаты:</w:t>
      </w:r>
    </w:p>
    <w:p w:rsidR="00F94CC2" w:rsidRPr="002D4273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1) Элементарные представления о течении времени,</w:t>
      </w:r>
    </w:p>
    <w:p w:rsidR="00F94CC2" w:rsidRPr="002D4273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2) Представления о смене времен года и соответствующих сезонных</w:t>
      </w:r>
      <w:r w:rsid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изменениях в природе,</w:t>
      </w:r>
    </w:p>
    <w:p w:rsidR="00F94CC2" w:rsidRPr="002D4273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3) Умения адаптироваться к конкретным природным и</w:t>
      </w:r>
      <w:r w:rsid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климатическим условиям.</w:t>
      </w:r>
    </w:p>
    <w:p w:rsidR="00F94CC2" w:rsidRPr="002D4273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4) Представления о животном и растительном мире, их значении в</w:t>
      </w:r>
      <w:r w:rsid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жизни человек</w:t>
      </w:r>
      <w:r w:rsid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а</w:t>
      </w: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,</w:t>
      </w:r>
    </w:p>
    <w:p w:rsidR="00F94CC2" w:rsidRPr="002D4273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</w:pPr>
      <w:proofErr w:type="gramStart"/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5)Представлениях</w:t>
      </w:r>
      <w:proofErr w:type="gramEnd"/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 xml:space="preserve"> о явлениях и объекта неживой природы.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Разделы программы: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1. «Временные представления»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представления: о частях суток, неделе, годе, временах года,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явлениях природы, погоде текущего дня.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2. «Животный мир»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представления: о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_животном, домашних животных, диких животных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_животных, обитающих в природных зонах холодного пояса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_животных, обитающих в природных зонах жаркого пояса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_птице, домашних птицах, перелётных и зимующих птицах,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водоплавающих птицах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_рыбе, речных рыбах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_насекомых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lastRenderedPageBreak/>
        <w:t>_морских обитателях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3. «Растительный мир»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представления: о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_растениях, деревьях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_фруктах, овощах, ягодах, грибах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_травянистых растениях (цветах), пряных травянистых растениях,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комнатных растениях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_зерновых культурах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_растениях природных зон холодного пояса, растениях природных зон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жаркого пояса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4. Объекты неживой природы</w:t>
      </w:r>
    </w:p>
    <w:p w:rsidR="00F94CC2" w:rsidRPr="00F94CC2" w:rsidRDefault="002D4273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представления</w:t>
      </w:r>
      <w:r w:rsidR="00F94CC2"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о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_Солнце, Луне, космосе, небесных телах, планете Земля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_воздухе, земле и небе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_формах земной поверхности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_изображении земной поверхности на карте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_лесе, луге, почве, полезных ископаемых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_воде, реке, водоеме (озеро, пруд, море)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_огне</w:t>
      </w:r>
    </w:p>
    <w:p w:rsidR="002D4273" w:rsidRDefault="002D4273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</w:p>
    <w:p w:rsidR="00D42EEF" w:rsidRDefault="00F94CC2" w:rsidP="00D42EE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D42EEF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Предметная область: «Окружающий мир»</w:t>
      </w:r>
      <w:r w:rsidR="002D4273" w:rsidRPr="00D42EEF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 xml:space="preserve"> </w:t>
      </w:r>
    </w:p>
    <w:p w:rsidR="00F94CC2" w:rsidRPr="00D42EEF" w:rsidRDefault="00F94CC2" w:rsidP="00D42EE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D42EEF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Предмет: «Человек»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Возможные результаты:</w:t>
      </w:r>
    </w:p>
    <w:p w:rsidR="00F94CC2" w:rsidRPr="002D4273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i/>
          <w:color w:val="auto"/>
          <w:kern w:val="0"/>
          <w:sz w:val="24"/>
          <w:szCs w:val="24"/>
        </w:rPr>
        <w:t xml:space="preserve">1) </w:t>
      </w:r>
      <w:r w:rsidRPr="002D4273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>Представление о себе как «Я», осознание общности и различий «Я»</w:t>
      </w:r>
      <w:r w:rsidR="002D4273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>от других;</w:t>
      </w:r>
    </w:p>
    <w:p w:rsidR="00F94CC2" w:rsidRPr="002D4273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i/>
          <w:color w:val="auto"/>
          <w:kern w:val="0"/>
          <w:sz w:val="24"/>
          <w:szCs w:val="24"/>
        </w:rPr>
        <w:t xml:space="preserve">2) </w:t>
      </w:r>
      <w:r w:rsidRPr="002D4273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>Умение решать каждодневные жизненные задачи, связанные с</w:t>
      </w:r>
      <w:r w:rsidR="002D4273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>удовлетворением первоочередных потребностей</w:t>
      </w:r>
      <w:r w:rsidRPr="002D4273">
        <w:rPr>
          <w:rFonts w:ascii="Times New Roman" w:eastAsia="TimesNewRoman" w:hAnsi="Times New Roman" w:cs="Times New Roman"/>
          <w:i/>
          <w:color w:val="auto"/>
          <w:kern w:val="0"/>
          <w:sz w:val="24"/>
          <w:szCs w:val="24"/>
        </w:rPr>
        <w:t xml:space="preserve">: </w:t>
      </w:r>
      <w:r w:rsidRPr="002D4273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>прием пищи, туалет,</w:t>
      </w:r>
      <w:r w:rsidR="002D4273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>гигиена тела, одевание/ раздевание;</w:t>
      </w:r>
    </w:p>
    <w:p w:rsidR="00F94CC2" w:rsidRPr="002D4273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>3) Умение поддерживать образ жизни, соответствующий возрасту,</w:t>
      </w:r>
      <w:r w:rsidR="002D4273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>потребностям и ограничениям здоровья;</w:t>
      </w:r>
    </w:p>
    <w:p w:rsidR="00F94CC2" w:rsidRPr="002D4273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>4) Поддерживать режим дня с необходимыми оздоровительными</w:t>
      </w:r>
      <w:r w:rsidR="002D4273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>процедурами</w:t>
      </w:r>
      <w:r w:rsidRPr="002D4273">
        <w:rPr>
          <w:rFonts w:ascii="Times New Roman" w:eastAsia="TimesNewRoman" w:hAnsi="Times New Roman" w:cs="Times New Roman"/>
          <w:i/>
          <w:color w:val="auto"/>
          <w:kern w:val="0"/>
          <w:sz w:val="24"/>
          <w:szCs w:val="24"/>
        </w:rPr>
        <w:t>;</w:t>
      </w:r>
    </w:p>
    <w:p w:rsidR="00F94CC2" w:rsidRPr="002D4273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>5) Представления о своей семье, о взаимоотношениях в семье.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Разделы программы: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1.«Представления о себе»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представления: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частях тела, о лице человека,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строении человека,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состоянии своего здоровья,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возрастных изменениях человека,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занятиях в свободное время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умения: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_идентифицировать себя как мальчика (девочку), юношу (девушку)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_называть свое имя и фамилию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_называть свой возраст и дату рождения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_рассказывать о себе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2.«Семья».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представления о: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_членах семьи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_родственных отношениях в семье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_бытовой и досуговой деятельности членов семьи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_профессиональной деятельности членов семьи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умения рассказывать о своей семье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3.«Гигиена тела».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умения: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_пользоваться краном.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lastRenderedPageBreak/>
        <w:t>_ухаживать за руками.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_ухаживать за ногтями.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_ухаживать за лицом.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_ухаживать за полостью рта.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_ухаживать за волосами.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_ухаживать за ушами.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_ухаживать за телом.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_использовать гигиенические и парфюмерные средства</w:t>
      </w:r>
      <w:r w:rsidRPr="00F94CC2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4.«Одевание и раздевание».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представлений: об одежде, обуви, головных уборах, о видах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одежды;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умения: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_одевать / снимать предметы одежды, обувь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_расстегивать / застегивать (развязывать / завязывать) липучки, молнии,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пуговицы, кнопки, ремни, шнурки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_соблюдать последовательность действий при одевании / раздевании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_контролировать свой внешний вид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_различать переднюю, заднюю, лицевую, изнаночную, верхнюю, нижнюю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стороны одежды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_различать правый и левый ботинок (сапог, тапок)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_выворачивать одежду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_различать одежду, обувь, головные уборы по сезонам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5.«Прием пищи».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умения: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_сообщать о желании пить / есть.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_пить через соломинку.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_пить из кружки.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_наливать жидкость в кружку.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_есть руками.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_есть ложкой.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_есть вилкой.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_пользоваться ножом и вилкой во время приема пищи.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_пользоваться салфеткой во время приема пищи.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_накладывать пищу в тарелку.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6.«Туалет».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умения: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_сообщать о желании сходить в туалет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_сидеть на унитазе и справлять нужду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_пользоваться туалетной бумагой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_соблюдать последовательность действий в туалете</w:t>
      </w:r>
    </w:p>
    <w:p w:rsidR="00D42EEF" w:rsidRDefault="00D42EEF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</w:p>
    <w:p w:rsidR="00D42EEF" w:rsidRDefault="00F94CC2" w:rsidP="00D42EE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D42EEF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Предметная область: «Окружающий мир»</w:t>
      </w:r>
      <w:r w:rsidR="002D4273" w:rsidRPr="00D42EEF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 xml:space="preserve"> </w:t>
      </w:r>
    </w:p>
    <w:p w:rsidR="00F94CC2" w:rsidRPr="00D42EEF" w:rsidRDefault="00F94CC2" w:rsidP="00D42EE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D42EEF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 xml:space="preserve">Предмет: </w:t>
      </w:r>
      <w:proofErr w:type="gramStart"/>
      <w:r w:rsidRPr="00D42EEF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« Домоводство</w:t>
      </w:r>
      <w:proofErr w:type="gramEnd"/>
      <w:r w:rsidRPr="00D42EEF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»</w:t>
      </w:r>
    </w:p>
    <w:p w:rsidR="00F94CC2" w:rsidRPr="002D4273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 xml:space="preserve">Возможные результаты: </w:t>
      </w: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Овладение умением выполнять доступные</w:t>
      </w:r>
      <w:r w:rsid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бытовые поручения (обязанности), связанные с уборкой помещений, с</w:t>
      </w:r>
      <w:r w:rsid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уходом за вещами, с покупкой товаров, с приготовлением пищи, с</w:t>
      </w:r>
      <w:r w:rsid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сервировкой и уборкой столов.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Разделы программы: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1.«Обращение с кухонным инвентарем».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умения обращаться с посудой: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_различать кухонный инвентарь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_различать чистую и грязную посуду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_очищать остатки пищи с посуды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lastRenderedPageBreak/>
        <w:t>_замачивать посуду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_протирать посуду губкой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_чистить посуду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_ополаскивать посуду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_сушить посуду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_соблюдать последовательность действий при мытье и сушке посуды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_хранить посуду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_выбирать посуду и столовые приборы, соответствующие блюду, ситуации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умения обращаться с бытовыми приборами, используемыми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на кухне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_пользоваться бытовыми приборами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_мыть бытовые приборы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_хранить бытовые приборы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2.«Покупки»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умения: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_планировать покупки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_выбирать место совершения покупок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_ориентироваться в магазине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_находить нужный товар в магазине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_соблюдать последовательность действий при взвешивании товара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_складывать покупки в сумку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_соблюдать последовательность действий при расчете на кассе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_раскладывать продукты в места хранения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3.«Приготовление пищи».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представления о продуктах питания: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напитках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молочных продуктах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мясных продуктах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рыбных продуктах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мучных изделиях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крупах и бобовых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кондитерских изделиях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растениях сада и огорода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умения готовить блюда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_соблюдать правила гигиены при приготовлении пищи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_выбирать продукты, необходимые для приготовления блюда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_выбирать инвентарь, необходимый для приготовления блюда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_обрабатывать продукты различными способами.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4.«Уход за вещами».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умения: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_сортировать белье для стирки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_определять необходимость стирки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_осуществлять ручную стирку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_осуществлять машинную стирку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_сушить постиранные вещи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_гладить белье и одежду утюгом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_складывать белье и одежду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_вывешивать одежду на «плечики»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_чистить одежду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_складывать зимние /летние вещи на хранение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_определять необходимость чистки (мытья) обуви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_соблюдать последовательность действий при мытье обуви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lastRenderedPageBreak/>
        <w:t>_просушивать и хранить обувь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_соблюдать последовательность действий при чистке обуви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5.«Уборка помещений и территории».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умения: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_выполнять уборку мебели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_выполнять уборку пола (подметать, мыть, пылесосить)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_выполнять уборку стеклянных и зеркальных поверхностей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_выполнять мелкий ремонт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_выполнять уборку территории: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_убирать бытовой мусор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_подметать территорию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_сгребать траву и листья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_убирать снег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_ухаживать за уборочным инвентарём</w:t>
      </w:r>
    </w:p>
    <w:p w:rsidR="002D4273" w:rsidRDefault="002D4273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</w:p>
    <w:p w:rsidR="00D42EEF" w:rsidRDefault="00F94CC2" w:rsidP="00D42EE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D42EEF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Предметная область: «Окружающий мир»</w:t>
      </w:r>
    </w:p>
    <w:p w:rsidR="00F94CC2" w:rsidRPr="00D42EEF" w:rsidRDefault="00F94CC2" w:rsidP="00D42EE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D42EEF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Предмет: «Окружающий социальный мир»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Возможные результаты:</w:t>
      </w:r>
    </w:p>
    <w:p w:rsidR="00F94CC2" w:rsidRPr="002D4273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1) Первоначальные представления о мире, созданном человеком, о доме,</w:t>
      </w:r>
      <w:r w:rsid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школе, о расположенных в них и рядом объектах, о транспорте, о мерах</w:t>
      </w:r>
      <w:r w:rsid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безопасности дома, на улице и т.д.</w:t>
      </w:r>
    </w:p>
    <w:p w:rsidR="00F94CC2" w:rsidRPr="002D4273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2) Представления об окружающих людях: овладение первоначальными</w:t>
      </w:r>
      <w:r w:rsid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представлениями о социальной жизни, о профессиональных и социальных</w:t>
      </w:r>
      <w:r w:rsid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ролях людей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.</w:t>
      </w:r>
    </w:p>
    <w:p w:rsidR="00F94CC2" w:rsidRPr="002D4273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3) Развитие межличностных и групповых отношений.</w:t>
      </w:r>
    </w:p>
    <w:p w:rsidR="00F94CC2" w:rsidRPr="002D4273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4) </w:t>
      </w: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Накопление положительного опыта сотрудничества и участия в</w:t>
      </w:r>
      <w:r w:rsid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общественной жизни.</w:t>
      </w:r>
    </w:p>
    <w:p w:rsidR="00F94CC2" w:rsidRPr="002D4273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5) </w:t>
      </w: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Представления об обязанностях и правах ребенка.</w:t>
      </w:r>
    </w:p>
    <w:p w:rsidR="00F94CC2" w:rsidRPr="002D4273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6) </w:t>
      </w: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Представление о своей стране (Россия).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Разделы программы: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1. «Школа»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представления: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помещениях школы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профессиональной деятельности людей, работающих в школе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школьной территории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зонах класса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распорядке школьного дня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школьных принадлежностях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себе как члене коллектива класса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дружеских взаимоотношениях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2.«Предметы и материалы, изготовленные человеком».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представления: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бумаге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дереве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стекле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резине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металле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ткани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пластмассе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и об изготовленных из них изделиях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3.«Предметы быта».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представления: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_об электробытовых приборах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lastRenderedPageBreak/>
        <w:t>_о предметах мебели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предметах посуды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предметах интерьера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часах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4.«Квартира, дом, двор».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представления: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строении дома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типах домов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местах общего пользования в доме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планировке помещений квартиры (дома)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территории двора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коммунальных удобствах квартиры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вредных насекомых и грызунах, живущих в доме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умения: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_сообщать свой адрес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_вести себя в чрезвычайной ситуации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5.«Город».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представления: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районах, улицах, площадях, зданиях родного города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профессиональной деятельности людей, работающих в городских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учреждениях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_об истории родного города.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умения соблюдать правила поведения: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_в общественных местах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_на улице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6.«Транспорт».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представления: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наземном транспорте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воздушном транспорте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водном транспорте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космическом транспорте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профессиональной деятельности людей, работающих на транспорте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_об общественном транспорте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специальном транспорте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профессиональной деятельности людей, работающих на специальном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транспорте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7.«Страна».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представления: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России и государственной символике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правах и обязанностях гражданина России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_об исторических событиях России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выдающихся людях России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странах мира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выдающихся людях мира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8.«Традиции и обычаи».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представления: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празднике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школьных традициях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_об атрибутах православной церкви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нравственных традициях, принятых в православии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 религиях мира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_об общепринятых традициях на похоронах</w:t>
      </w:r>
    </w:p>
    <w:p w:rsidR="0023690A" w:rsidRDefault="0023690A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D42EEF" w:rsidRDefault="00F94CC2" w:rsidP="00D42EE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D42EEF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Предметная область: «Искусство»</w:t>
      </w:r>
      <w:r w:rsidR="002D4273" w:rsidRPr="00D42EEF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 xml:space="preserve"> </w:t>
      </w:r>
    </w:p>
    <w:p w:rsidR="00F94CC2" w:rsidRPr="00D42EEF" w:rsidRDefault="00F94CC2" w:rsidP="00D42EE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D42EEF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 xml:space="preserve">Предмет: </w:t>
      </w:r>
      <w:proofErr w:type="gramStart"/>
      <w:r w:rsidRPr="00D42EEF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« Музыка</w:t>
      </w:r>
      <w:proofErr w:type="gramEnd"/>
      <w:r w:rsidRPr="00D42EEF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 xml:space="preserve"> и движение»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Возможные результаты:</w:t>
      </w:r>
    </w:p>
    <w:p w:rsidR="00F94CC2" w:rsidRPr="002D4273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1) Накопление впечатлений и формирование интереса к</w:t>
      </w:r>
      <w:r w:rsid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доступным видам музыкального искусства.</w:t>
      </w:r>
    </w:p>
    <w:p w:rsidR="00F94CC2" w:rsidRPr="002D4273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2) Развитие слуховых и двигательных восприятий, танцевальных, певческих,</w:t>
      </w:r>
      <w:r w:rsid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хоровых умений,</w:t>
      </w:r>
    </w:p>
    <w:p w:rsidR="00F94CC2" w:rsidRPr="002D4273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3) освоение игры на доступных музыкальных инструментах,</w:t>
      </w:r>
      <w:r w:rsid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4) эмоциональное и практическое обогащение опыта в процессе</w:t>
      </w:r>
      <w:r w:rsid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музыкальных занятий, игр, музыкально-танцевальных, вокальных и</w:t>
      </w:r>
      <w:r w:rsid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инструментальных выступлений.</w:t>
      </w:r>
    </w:p>
    <w:p w:rsidR="00F94CC2" w:rsidRPr="002D4273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5) Готовность к участию в совместных музыкальных мероприятиях.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Разделы программы: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1. «Слушание музыки»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2. «Пение»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3.»Движение под музыку»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4. «Игра на музыкальных инструментах»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1. Слушание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умения: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_различать тихое и громкое звучание музыки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_определять начало и конец звучания музыки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_различать быструю, умеренную и медленную музыку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_узнавать знакомую песню, мелодию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_определять характер музыки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_различать высокие и низкие звуки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представления о песне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умения: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_различать хоровое и сольное исполнение произведения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_определять музыкальный стиль произведения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_узнавать оркестр, в исполнении которого звучит музыкальное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произведение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представления о композиторах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умения соотносить музыкальные образы с персонажами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художественных произведений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2.Пение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умения: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_подражать характерным звукам во время звучания знакомой песни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_подпевать отдельные или повторяющиеся звуки, слоги и слова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_подпевать повторяющиеся интонации припева песни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_петь слова песни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_выразительно петь с соблюдением динамических оттенков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_петь в хоре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3.Движение под музыку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умения: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_выполнять движения разными частями тела под музыку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_начинать движение под музыку с началом ее звучания и заканчивать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движение по окончании звучания музыки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_двигаться под музыку разного характера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_выполнять под музыку действия с предметами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_соблюдать последовательность простейших танцевальных движений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_передавать простейшие движения знакомых животных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lastRenderedPageBreak/>
        <w:t>_выполнять движения, соответствующие словам песни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_соблюдать последовательность движений в соответствии с исполняемой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ролью при инсценировке песни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_двигаться под музыку в медленном, умеренном и быстром темпе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_изменять движение под музыку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_выполнять танцевальные движения в паре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_выполнять характерные движения образа (животное, исполнитель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4. Игра на музыкальных инструментах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умения: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_различать музыкальные инструменты, сходные и контрастные по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звучанию</w:t>
      </w:r>
    </w:p>
    <w:p w:rsidR="00F94CC2" w:rsidRPr="00F94CC2" w:rsidRDefault="00F94CC2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_осваивать приемы игры на музыкальных инструментах, не имеющих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  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_играть тихо и громко на музыкальном инструменте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_сопровождать мелодию игрой на музыкальном инструменте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_своевременно вступать и заканчивать игру на музыкальном инструменте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_осваивать приемы игры на музыкальных инструментах, имеющих звукоряд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_сопровождать мелодию ритмичной игрой на музыкальном инструменте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_играть в ансамбле</w:t>
      </w:r>
    </w:p>
    <w:p w:rsidR="002D4273" w:rsidRDefault="002D4273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</w:p>
    <w:p w:rsidR="00D42EEF" w:rsidRDefault="00F94CC2" w:rsidP="00D42EE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D42EEF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Предметная область: «Искусство»</w:t>
      </w:r>
    </w:p>
    <w:p w:rsidR="00F94CC2" w:rsidRPr="00D42EEF" w:rsidRDefault="002D4273" w:rsidP="00D42EE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D42EEF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 xml:space="preserve"> </w:t>
      </w:r>
      <w:r w:rsidR="00F94CC2" w:rsidRPr="00D42EEF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Предмет: «Изобразительная деятельность»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Возможные результаты:</w:t>
      </w:r>
    </w:p>
    <w:p w:rsidR="00F94CC2" w:rsidRPr="002D4273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1. Накопление впечатлений и формирование интереса к доступным видам</w:t>
      </w:r>
      <w:r w:rsid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изобразительного искусства;</w:t>
      </w:r>
    </w:p>
    <w:p w:rsidR="00F94CC2" w:rsidRPr="002D4273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2. Формирование простейших эстетических ориентиров (красиво – некрасиво) в практической жизни и их использование в организации обыденной</w:t>
      </w:r>
      <w:r w:rsid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жизни и праздника;</w:t>
      </w:r>
    </w:p>
    <w:p w:rsidR="00F94CC2" w:rsidRPr="002D4273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3. Освоение доступных средств изобразительной деятельности: лепка,</w:t>
      </w:r>
      <w:r w:rsid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рисование, аппликация;</w:t>
      </w:r>
    </w:p>
    <w:p w:rsidR="00F94CC2" w:rsidRPr="002D4273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4. Развитие способности к совместной и самостоятельной</w:t>
      </w:r>
      <w:r w:rsid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изобразительной деятельности;</w:t>
      </w:r>
    </w:p>
    <w:p w:rsidR="00F94CC2" w:rsidRPr="002D4273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5. Накопление опыта самовыражения в процессе изобразительной</w:t>
      </w:r>
      <w:r w:rsid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iCs/>
          <w:color w:val="auto"/>
          <w:kern w:val="0"/>
          <w:sz w:val="24"/>
          <w:szCs w:val="24"/>
        </w:rPr>
        <w:t>деятельности.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Разделы программы: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1.Аппликация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2.Лепка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3.Рисование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1.Аппликация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умения: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_узнавать и различать материалы и инструменты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_работать с бумагой (сминать бумагу, отрывать бумагу заданной формы,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размера, сгибать, скручивать лист бумаги)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_обращаться с клеем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_выкалывать шилом по контуру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_разрезать бумагу ножницами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_вырезать по контуру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_собирать изображение объекта из нескольких деталей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_конструировать объект из бумаги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_соблюдать последовательность действий при изготовлении предметной,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декоративной, сюжетной аппликации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2.Лепка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умения: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_различать пластичные материалы и их свойства, инструменты и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приспособления,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_разминать тесто, пластилин, глину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_раскатывать тесто, глину скалкой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lastRenderedPageBreak/>
        <w:t>_отрывать, откручивать, отщипывать, отрезать кусочек материала от целого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куска</w:t>
      </w:r>
    </w:p>
    <w:p w:rsidR="00F94CC2" w:rsidRPr="00F94CC2" w:rsidRDefault="002D4273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_размазывать </w:t>
      </w:r>
      <w:r w:rsidR="00F94CC2"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пластилин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_придавать форму (катать колбаску, шарик, вырезать, выдавливать и </w:t>
      </w:r>
      <w:proofErr w:type="spellStart"/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др</w:t>
      </w:r>
      <w:proofErr w:type="spellEnd"/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)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_видоизменять форму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_соединять детали изделия разными способами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_лепить предмет из одной и нескольких частей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_оформлять изделия различными декоративными способами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_лепить несколько предметов, объединённых сюжетом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3. Рисование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умения: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_различать материалы и инструменты, используемые для рисования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_оставлять графический след на бумаге, доске, стекле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_рисовать карандашом, кистью (приемы)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_выбирать цвет для рисования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_получать цвет краски путем смешивания красок других цветов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_рисовать основные элементы (точки, линии, фигуры)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_рисовать в контуре, контур, предмет, орнамент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_рисовать сюжетный рисунок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_использовать нетрадиционные техники рисования</w:t>
      </w:r>
    </w:p>
    <w:p w:rsidR="002D4273" w:rsidRDefault="002D4273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</w:p>
    <w:p w:rsidR="00D42EEF" w:rsidRDefault="00F94CC2" w:rsidP="00D42EE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D42EEF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Предметная область: «Физическая культура»</w:t>
      </w:r>
      <w:r w:rsidR="002D4273" w:rsidRPr="00D42EEF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 xml:space="preserve"> </w:t>
      </w:r>
    </w:p>
    <w:p w:rsidR="00F94CC2" w:rsidRPr="00D42EEF" w:rsidRDefault="00F94CC2" w:rsidP="00D42EE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D42EEF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 xml:space="preserve">Предмет: </w:t>
      </w:r>
      <w:proofErr w:type="gramStart"/>
      <w:r w:rsidRPr="00D42EEF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« Адаптивная</w:t>
      </w:r>
      <w:proofErr w:type="gramEnd"/>
      <w:r w:rsidRPr="00D42EEF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 xml:space="preserve"> физкультура»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Возможные результаты: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_Развитие восприятия собственного тела, осознание своих физических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возможностей и ограничений;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_освоение доступных способов передвижения (в том числе с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использованием технических средств);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_соотнесение самочувствия с настроением, собственной активностью,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самостоятельностью и независимостью;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_формирование двигательных навыков, координации движений,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физических качеств;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_освоение доступных видов физкультурно-спортивной деятельности: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велосипедная езда, ходьба на лыжах, плавание, спортивные и подвижные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игры, туризм и др.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Разделы программы: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1.Коррекционные подвижные игры,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2.Физическая подготовка,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3.Плавание,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4.Лыжная подготовка,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5.Велосипедная подготовка,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6.Туризм</w:t>
      </w:r>
    </w:p>
    <w:p w:rsidR="002D4273" w:rsidRDefault="002D4273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</w:p>
    <w:p w:rsidR="00D42EEF" w:rsidRDefault="00F94CC2" w:rsidP="00D42EE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D42EEF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Предметная область: «Технология»</w:t>
      </w:r>
    </w:p>
    <w:p w:rsidR="00F94CC2" w:rsidRPr="00D42EEF" w:rsidRDefault="002D4273" w:rsidP="00D42EE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D42EEF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 xml:space="preserve"> </w:t>
      </w:r>
      <w:r w:rsidR="00F94CC2" w:rsidRPr="00D42EEF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 xml:space="preserve">Предмет: </w:t>
      </w:r>
      <w:proofErr w:type="gramStart"/>
      <w:r w:rsidR="00F94CC2" w:rsidRPr="00D42EEF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« Профильный</w:t>
      </w:r>
      <w:proofErr w:type="gramEnd"/>
      <w:r w:rsidR="00F94CC2" w:rsidRPr="00D42EEF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 xml:space="preserve"> труд»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Возможные результаты: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1. Овладение трудовыми умениями, необходимыми в разных жизненных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сферах;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2. Овладение умением адекватно применять доступные технологии и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освоенные трудовые навыки для социального и трудового взаимодействия;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3. Обогащение положительного опыта и установки на активное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использование освоенных технологий и навыков для индивидуального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жизнеобеспечения, социального развития и помощи близким.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Основные задачи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_развитие интереса к трудовой деятельности;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lastRenderedPageBreak/>
        <w:t>_формирование навыков работы с различными инструментами и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оборудованием;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_освоение отдельных операций и технологий по изготовлению различных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изделий, оказанию услуг, по работе с почвой, с растениями т.д.;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_формирование способности трудится продолжительное время, выполняя</w:t>
      </w:r>
      <w:r w:rsid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работу от начала и до конца, стремление получить качественный продукт.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>Примерные профили: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обслуживающий труд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переплетно- картонажное дело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швейное дело</w:t>
      </w:r>
    </w:p>
    <w:p w:rsidR="00F94CC2" w:rsidRP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F94CC2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цветоводство и декоративное садоводство</w:t>
      </w:r>
    </w:p>
    <w:p w:rsidR="00F94CC2" w:rsidRPr="00F94CC2" w:rsidRDefault="002D4273" w:rsidP="00F94C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гончарное дело.</w:t>
      </w:r>
    </w:p>
    <w:p w:rsid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2D4273" w:rsidRPr="00D42EEF" w:rsidRDefault="002D4273" w:rsidP="00D42EE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D42EEF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Коррекционные курсы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1.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Сенсорное развитие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2.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Двигательное развитие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3.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Предметно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практические действия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4.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Альтернативная коммуникация</w:t>
      </w:r>
    </w:p>
    <w:p w:rsidR="002D4273" w:rsidRPr="00D42EEF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  <w:r w:rsidRPr="00D42EEF"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  <w:t>1.Сенсорное развитие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Обогащение чувственного опыта через целенаправленное систематическое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воздействие на различные анализаторы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.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Развитие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зрительного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слухового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кинестетического восприятия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восприятия запаха и вкуса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как пропедевтика формирования навыков общения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предметно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практической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и познавательной деятельности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.</w:t>
      </w:r>
    </w:p>
    <w:p w:rsidR="002D4273" w:rsidRPr="00B63A49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</w:pPr>
      <w:r w:rsidRPr="00B63A49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  <w:t>1.1.</w:t>
      </w:r>
      <w:r w:rsidRPr="00B63A49">
        <w:rPr>
          <w:rFonts w:ascii="Times New Roman" w:eastAsia="TimesNewRoman" w:hAnsi="Times New Roman" w:cs="Times New Roman"/>
          <w:i/>
          <w:color w:val="auto"/>
          <w:kern w:val="0"/>
          <w:sz w:val="24"/>
          <w:szCs w:val="24"/>
        </w:rPr>
        <w:t xml:space="preserve">Сенсорное развитие </w:t>
      </w:r>
      <w:r w:rsidRPr="00B63A49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  <w:t>(</w:t>
      </w:r>
      <w:r w:rsidRPr="00B63A49">
        <w:rPr>
          <w:rFonts w:ascii="Times New Roman" w:eastAsia="TimesNewRoman" w:hAnsi="Times New Roman" w:cs="Times New Roman"/>
          <w:i/>
          <w:color w:val="auto"/>
          <w:kern w:val="0"/>
          <w:sz w:val="24"/>
          <w:szCs w:val="24"/>
        </w:rPr>
        <w:t>зрительное восприятие</w:t>
      </w:r>
      <w:r w:rsidRPr="00B63A49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  <w:t>)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умений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: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фиксировать взгляд на лице человека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на неподвижном светящемся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предмете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на неподвижном предмете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прослеживать взглядом за движущимся близко расположенным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предметом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за движущимся удаленным объектом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узнавать и различать цвет объектов</w:t>
      </w:r>
    </w:p>
    <w:p w:rsidR="002D4273" w:rsidRPr="00B63A49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</w:pPr>
      <w:r w:rsidRPr="00B63A49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  <w:t>1.2.</w:t>
      </w:r>
      <w:r w:rsidRPr="00B63A49">
        <w:rPr>
          <w:rFonts w:ascii="Times New Roman" w:eastAsia="TimesNewRoman" w:hAnsi="Times New Roman" w:cs="Times New Roman"/>
          <w:i/>
          <w:color w:val="auto"/>
          <w:kern w:val="0"/>
          <w:sz w:val="24"/>
          <w:szCs w:val="24"/>
        </w:rPr>
        <w:t xml:space="preserve">Сенсорное развитие </w:t>
      </w:r>
      <w:r w:rsidRPr="00B63A49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  <w:t>(</w:t>
      </w:r>
      <w:r w:rsidRPr="00B63A49">
        <w:rPr>
          <w:rFonts w:ascii="Times New Roman" w:eastAsia="TimesNewRoman" w:hAnsi="Times New Roman" w:cs="Times New Roman"/>
          <w:i/>
          <w:color w:val="auto"/>
          <w:kern w:val="0"/>
          <w:sz w:val="24"/>
          <w:szCs w:val="24"/>
        </w:rPr>
        <w:t>слуховое восприятие</w:t>
      </w:r>
      <w:r w:rsidRPr="00B63A49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  <w:t>)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умений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: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локализовать неподвижный 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(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близко расположенный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)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источник звука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</w:t>
      </w:r>
      <w:r w:rsid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неподвижный 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(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удаленный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)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источник звука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;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прослеживать за 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(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близко расположенным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)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перемещающимся источником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звука 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(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для детей с нарушениями зрения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);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соотносить звук с его источником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;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находить 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одинаковые по звучанию объекты</w:t>
      </w:r>
    </w:p>
    <w:p w:rsidR="002D4273" w:rsidRPr="00B63A49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</w:pPr>
      <w:r w:rsidRPr="00B63A49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  <w:t>1.3.</w:t>
      </w:r>
      <w:r w:rsidRPr="00B63A49">
        <w:rPr>
          <w:rFonts w:ascii="Times New Roman" w:eastAsia="TimesNewRoman" w:hAnsi="Times New Roman" w:cs="Times New Roman"/>
          <w:i/>
          <w:color w:val="auto"/>
          <w:kern w:val="0"/>
          <w:sz w:val="24"/>
          <w:szCs w:val="24"/>
        </w:rPr>
        <w:t xml:space="preserve">Сенсорное развитие </w:t>
      </w:r>
      <w:r w:rsidRPr="00B63A49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  <w:t>(</w:t>
      </w:r>
      <w:r w:rsidRPr="00B63A49">
        <w:rPr>
          <w:rFonts w:ascii="Times New Roman" w:eastAsia="TimesNewRoman" w:hAnsi="Times New Roman" w:cs="Times New Roman"/>
          <w:i/>
          <w:color w:val="auto"/>
          <w:kern w:val="0"/>
          <w:sz w:val="24"/>
          <w:szCs w:val="24"/>
        </w:rPr>
        <w:t>кинестетическое восприятие</w:t>
      </w:r>
      <w:r w:rsidRPr="00B63A49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  <w:t>)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адекватной эмоционально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двигательной реакции на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прикосновения человека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;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адекватной реакции на соприкосновение с различными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материалами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на вибрацию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исходящую от объектов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на давление на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поверхность тела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на положение тела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на изменение положения тела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на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положение частей тела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на соприкосновение тела с разными видами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поверхностей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;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умения различать свойства материалов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1.4.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Сенсорное развитие 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(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восприятие запаха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)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lastRenderedPageBreak/>
        <w:t>_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адекватной реакции на запахи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умения узнавать и различать объекты по запаху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1.5.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Сенсорное развитие </w:t>
      </w:r>
      <w:proofErr w:type="gramStart"/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(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восприятие</w:t>
      </w:r>
      <w:proofErr w:type="gramEnd"/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вкуса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)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адекватной реакции на продукты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умения узнавать и различать продукты по вкусу и вкусовые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качества продуктов</w:t>
      </w:r>
    </w:p>
    <w:p w:rsidR="002D4273" w:rsidRPr="00D42EEF" w:rsidRDefault="002D4273" w:rsidP="00B63A4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  <w:r w:rsidRPr="00D42EEF"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  <w:t>2. Двигательное развитие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потребность в двигательной активности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;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развитие имеющихся движений 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(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 том числе мелкой моторики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)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и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профилактика прогресса порочных состояний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;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расширение диапазона двигательных функций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: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переход из одной позы в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другую</w:t>
      </w:r>
      <w:r w:rsidRPr="002D4273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освоение новых способов передвижения (включая передвижение с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помощью технических средств реабилитации), использование двигательных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навыков для самообслуживания и др.;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_ориентировка в пространстве;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_обогащение сенсомоторного опыта.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Формирование умений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: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_удерживать голову, выполнять движения головой, выполнять движения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руками, движения пальцами рук, движения плечами, опираться на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предплечья и кисти рук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_бросать мяч, отбивать мяч от пола, ловить мяч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_изменять позу в положении лежа, в положении сидя, в положении стоя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_вставать на четвереньки, ползать, сидеть, вставать на колени из положения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«сидя на пятках», стоять на коленях, ходить на коленях, вставать из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положения «стоя на коленях», стоять, выполнять движения ногами,</w:t>
      </w:r>
    </w:p>
    <w:p w:rsidR="00B63A49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_ходить по ровной и наклонной поверхности, по лестнице, ходить на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носках, пятках, высоко поднимая бедро, захлестывая голень, приставным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шагом, широким шагом, в </w:t>
      </w:r>
      <w:proofErr w:type="spellStart"/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полуприседе</w:t>
      </w:r>
      <w:proofErr w:type="spellEnd"/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, приседе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_бегать, высоко поднимая бедро, захлестывая голень назад, приставным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шагом, прыгать на двух ногах, прыгать на одной ноге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_ударять по мячу ногой</w:t>
      </w:r>
    </w:p>
    <w:p w:rsidR="002D4273" w:rsidRPr="00D42EEF" w:rsidRDefault="002D4273" w:rsidP="00B63A4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i/>
          <w:color w:val="auto"/>
          <w:kern w:val="0"/>
          <w:sz w:val="24"/>
          <w:szCs w:val="24"/>
        </w:rPr>
      </w:pPr>
      <w:r w:rsidRPr="00D42EEF">
        <w:rPr>
          <w:rFonts w:ascii="Times New Roman" w:eastAsia="TimesNewRoman" w:hAnsi="Times New Roman" w:cs="Times New Roman"/>
          <w:b/>
          <w:bCs/>
          <w:i/>
          <w:color w:val="auto"/>
          <w:kern w:val="0"/>
          <w:sz w:val="24"/>
          <w:szCs w:val="24"/>
        </w:rPr>
        <w:t>3. Предметно- практические действия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Овладение навыками предметно-практической деятельности как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необходимой основой для самообслуживания, коммуникации,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изобразительной, бытовой и трудовой деятельности.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_интерес к предметному рукотворному миру;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_освоение простых действий с предметами и материалами;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_умение следовать определенному порядку (алгоритму/ расписанию) при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выполнении предметных действий.</w:t>
      </w:r>
    </w:p>
    <w:p w:rsidR="002D4273" w:rsidRPr="00B63A49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Cs/>
          <w:i/>
          <w:color w:val="auto"/>
          <w:kern w:val="0"/>
          <w:sz w:val="24"/>
          <w:szCs w:val="24"/>
        </w:rPr>
      </w:pPr>
      <w:r w:rsidRPr="00B63A49">
        <w:rPr>
          <w:rFonts w:ascii="Times New Roman" w:eastAsia="TimesNewRoman" w:hAnsi="Times New Roman" w:cs="Times New Roman"/>
          <w:bCs/>
          <w:i/>
          <w:color w:val="auto"/>
          <w:kern w:val="0"/>
          <w:sz w:val="24"/>
          <w:szCs w:val="24"/>
        </w:rPr>
        <w:t>3.1. Действия с материалами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_Формирование умений сминать, разрывать, размазывать, разминать,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пересыпать, переливать, наматывать материал</w:t>
      </w:r>
    </w:p>
    <w:p w:rsidR="002D4273" w:rsidRPr="00B63A49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Cs/>
          <w:i/>
          <w:color w:val="auto"/>
          <w:kern w:val="0"/>
          <w:sz w:val="24"/>
          <w:szCs w:val="24"/>
        </w:rPr>
      </w:pPr>
      <w:r w:rsidRPr="00B63A49">
        <w:rPr>
          <w:rFonts w:ascii="Times New Roman" w:eastAsia="TimesNewRoman" w:hAnsi="Times New Roman" w:cs="Times New Roman"/>
          <w:bCs/>
          <w:i/>
          <w:color w:val="auto"/>
          <w:kern w:val="0"/>
          <w:sz w:val="24"/>
          <w:szCs w:val="24"/>
        </w:rPr>
        <w:t>3.2. Действия с предметами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Формирование умений: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_захватывать, удерживать, отпускать предмет;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_встряхивать предмет, издающий звук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_толкать предмет от себя, тянуть предмет по направлению к себе, вращать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предмет, нажимать на предмет, сжимать предмет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_вынимать предметы из емкости, складывать предметы в емкость,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перекладывать предметы из одной емкости в другую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_вставлять предметы в отверстия, нанизывать предметы на стержень, нить</w:t>
      </w:r>
    </w:p>
    <w:p w:rsidR="00D42EEF" w:rsidRDefault="00D42EEF" w:rsidP="00B63A4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2D4273" w:rsidRPr="00D42EEF" w:rsidRDefault="002D4273" w:rsidP="00B63A4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i/>
          <w:color w:val="auto"/>
          <w:kern w:val="0"/>
          <w:sz w:val="24"/>
          <w:szCs w:val="24"/>
        </w:rPr>
      </w:pPr>
      <w:r w:rsidRPr="00D42EEF">
        <w:rPr>
          <w:rFonts w:ascii="Times New Roman" w:eastAsia="TimesNewRoman" w:hAnsi="Times New Roman" w:cs="Times New Roman"/>
          <w:b/>
          <w:bCs/>
          <w:i/>
          <w:color w:val="auto"/>
          <w:kern w:val="0"/>
          <w:sz w:val="24"/>
          <w:szCs w:val="24"/>
        </w:rPr>
        <w:lastRenderedPageBreak/>
        <w:t>4. Альтернативная и дополнительная коммуникация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Формирование умения использовать в качестве средства</w:t>
      </w:r>
      <w:r w:rsidR="00B63A49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коммуникации: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_взгляд,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_мимику,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_жесты,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_звуки,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_предметы,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_графические изображения (фото, рисунок, пиктограмма, другие знаки,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печатное слово, таблицу букв)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_знаковые системы;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_освоение таблицы букв, карточек с напечатанными словами, набора букв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как средства коммуникации;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_составление коммуникативных таблиц и коммуникативных тетрадей для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общения в школе, дома и в других местах;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_освоение технических коммуникативных устройств (записывающие и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синтезирующие речь)</w:t>
      </w:r>
    </w:p>
    <w:p w:rsidR="00B63A49" w:rsidRDefault="00B63A49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/>
          <w:color w:val="auto"/>
          <w:kern w:val="0"/>
          <w:sz w:val="24"/>
          <w:szCs w:val="24"/>
        </w:rPr>
      </w:pPr>
    </w:p>
    <w:p w:rsidR="002D4273" w:rsidRPr="00D42EEF" w:rsidRDefault="002D4273" w:rsidP="00D42EE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color w:val="auto"/>
          <w:kern w:val="0"/>
          <w:sz w:val="24"/>
          <w:szCs w:val="24"/>
        </w:rPr>
      </w:pPr>
      <w:r w:rsidRPr="00D42EEF">
        <w:rPr>
          <w:rFonts w:ascii="Times New Roman" w:eastAsia="TimesNewRoman" w:hAnsi="Times New Roman" w:cs="Times New Roman"/>
          <w:b/>
          <w:color w:val="auto"/>
          <w:kern w:val="0"/>
          <w:sz w:val="24"/>
          <w:szCs w:val="24"/>
        </w:rPr>
        <w:t>Коррекционно- развивающие занятия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_индивидуальные занятия с учителем-логопедом, учителем-дефектологом,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педагогом-психологом и др. направлены на: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_формирование базовых учебных действий;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_формирование отдельных умений, значимых для развития ребенка с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учетом его индивидуальных особенностей.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_Коррекция отдельных сторон психической деятельности и личностной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сферы;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_формирование социально приемлемых форм поведения, сведение к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минимуму проявлений деструктивного поведения: крик, агрессия,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proofErr w:type="spellStart"/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самоагрессия</w:t>
      </w:r>
      <w:proofErr w:type="spellEnd"/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, стереотипии и др.;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_коррекция речевых расстройств и нарушений коммуникации;</w:t>
      </w:r>
    </w:p>
    <w:p w:rsidR="002D4273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_дополнительная помощь в освоении отдельных действий и представлений,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которые оказываются для обучающихся особенно трудными;</w:t>
      </w:r>
    </w:p>
    <w:p w:rsidR="00F94CC2" w:rsidRPr="002D4273" w:rsidRDefault="002D4273" w:rsidP="002D42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_развитие индивидуальных способностей обучающихся, их творческого</w:t>
      </w:r>
      <w:r w:rsid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2D4273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потенциала.</w:t>
      </w:r>
    </w:p>
    <w:p w:rsidR="00F94CC2" w:rsidRDefault="00F94CC2" w:rsidP="00F94CC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B63A49" w:rsidRPr="00B63A49" w:rsidRDefault="00D42EEF" w:rsidP="00B63A4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3</w:t>
      </w:r>
      <w:r w:rsidR="00B63A49" w:rsidRPr="00B63A49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.3. Программа нравственного воспитания</w:t>
      </w:r>
    </w:p>
    <w:p w:rsidR="00B63A49" w:rsidRPr="00B63A49" w:rsidRDefault="00B63A49" w:rsidP="00B63A4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</w:pPr>
      <w:r w:rsidRPr="00B63A49"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  <w:t>Направления нравственного воспитания обучающихся:</w:t>
      </w:r>
    </w:p>
    <w:p w:rsidR="00B63A49" w:rsidRPr="00B63A49" w:rsidRDefault="00B63A49" w:rsidP="00B63A4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Осмысление ценности жизни </w:t>
      </w: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(</w:t>
      </w:r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своей и окружающих</w:t>
      </w: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).</w:t>
      </w:r>
    </w:p>
    <w:p w:rsidR="00B63A49" w:rsidRPr="00B63A49" w:rsidRDefault="00B63A49" w:rsidP="00B63A4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Отношение к себе и к другим</w:t>
      </w: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как к </w:t>
      </w:r>
      <w:proofErr w:type="spellStart"/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самоценности</w:t>
      </w:r>
      <w:proofErr w:type="spellEnd"/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. </w:t>
      </w:r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Воспитание чувства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уважения к друг другу</w:t>
      </w: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 человеку вообще</w:t>
      </w: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.</w:t>
      </w:r>
    </w:p>
    <w:p w:rsidR="00B63A49" w:rsidRPr="00B63A49" w:rsidRDefault="00B63A49" w:rsidP="00B63A4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Осмысление свободы и ответственности</w:t>
      </w: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.</w:t>
      </w:r>
    </w:p>
    <w:p w:rsidR="00B63A49" w:rsidRPr="00B63A49" w:rsidRDefault="00B63A49" w:rsidP="00B63A4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Укрепление веры и доверия</w:t>
      </w: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.</w:t>
      </w:r>
    </w:p>
    <w:p w:rsidR="00B63A49" w:rsidRPr="00B63A49" w:rsidRDefault="00B63A49" w:rsidP="00B63A4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Взаимодействие с окружающими</w:t>
      </w: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следуя общекультурным нормам и</w:t>
      </w: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правилам социального поведения</w:t>
      </w: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.</w:t>
      </w:r>
    </w:p>
    <w:p w:rsidR="00B63A49" w:rsidRPr="00B63A49" w:rsidRDefault="00B63A49" w:rsidP="00B63A4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</w:t>
      </w:r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Ориентация в религиозных ценностях</w:t>
      </w: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.</w:t>
      </w:r>
    </w:p>
    <w:p w:rsidR="00B25D8E" w:rsidRDefault="00B25D8E" w:rsidP="00B63A4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B63A49" w:rsidRPr="00B63A49" w:rsidRDefault="00D42EEF" w:rsidP="00B63A4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3</w:t>
      </w:r>
      <w:r w:rsidR="00B63A49" w:rsidRPr="00B63A49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.4. Программа формирования экологической культуры, здорового и</w:t>
      </w:r>
      <w:r w:rsidR="00B25D8E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 xml:space="preserve"> </w:t>
      </w:r>
      <w:r w:rsidR="00B63A49" w:rsidRPr="00B63A49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безопасного образа жизни.</w:t>
      </w:r>
    </w:p>
    <w:p w:rsidR="00B63A49" w:rsidRPr="00B63A49" w:rsidRDefault="00B63A49" w:rsidP="00B63A4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Содержание программы подробно раскрывается через программы учебных</w:t>
      </w:r>
    </w:p>
    <w:p w:rsidR="00B63A49" w:rsidRPr="00B63A49" w:rsidRDefault="00B63A49" w:rsidP="00B63A4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предметов</w:t>
      </w: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 частности</w:t>
      </w: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:</w:t>
      </w:r>
    </w:p>
    <w:p w:rsidR="00B63A49" w:rsidRPr="00B63A49" w:rsidRDefault="00B63A49" w:rsidP="00B63A4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_«</w:t>
      </w:r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Человек</w:t>
      </w: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» (</w:t>
      </w:r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гигиена</w:t>
      </w: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),</w:t>
      </w:r>
    </w:p>
    <w:p w:rsidR="00B63A49" w:rsidRPr="00B63A49" w:rsidRDefault="00B63A49" w:rsidP="00B63A4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_«</w:t>
      </w:r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Домоводство</w:t>
      </w: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» (</w:t>
      </w:r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здоровое питание</w:t>
      </w: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),</w:t>
      </w:r>
    </w:p>
    <w:p w:rsidR="00B63A49" w:rsidRPr="00B63A49" w:rsidRDefault="00B63A49" w:rsidP="00B63A4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_«</w:t>
      </w:r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Человек и окружающий природный мир</w:t>
      </w: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»,</w:t>
      </w:r>
    </w:p>
    <w:p w:rsidR="00B63A49" w:rsidRPr="00B63A49" w:rsidRDefault="00B63A49" w:rsidP="00B63A4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proofErr w:type="gramStart"/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_«</w:t>
      </w:r>
      <w:proofErr w:type="gramEnd"/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Человек и окружающий социальный мир</w:t>
      </w: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» (</w:t>
      </w:r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выполнение роли пациента у</w:t>
      </w:r>
    </w:p>
    <w:p w:rsidR="00B63A49" w:rsidRPr="00B63A49" w:rsidRDefault="00B63A49" w:rsidP="00B63A4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врача</w:t>
      </w: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поведение в экстремальной ситуации и др</w:t>
      </w: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.),</w:t>
      </w:r>
    </w:p>
    <w:p w:rsidR="00B63A49" w:rsidRPr="00B63A49" w:rsidRDefault="00B63A49" w:rsidP="00B63A4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lastRenderedPageBreak/>
        <w:t>_«</w:t>
      </w:r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Адаптивная физкультура</w:t>
      </w: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»,</w:t>
      </w:r>
    </w:p>
    <w:p w:rsidR="00B63A49" w:rsidRPr="00B63A49" w:rsidRDefault="00B63A49" w:rsidP="00B63A4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а также в ходе коррекционных курсов и во внеурочной деятельности</w:t>
      </w: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.</w:t>
      </w:r>
    </w:p>
    <w:p w:rsidR="00B25D8E" w:rsidRDefault="00B25D8E" w:rsidP="00B63A4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B63A49" w:rsidRPr="00B63A49" w:rsidRDefault="00D42EEF" w:rsidP="00B63A4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3</w:t>
      </w:r>
      <w:r w:rsidR="00B63A49" w:rsidRPr="00B63A49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.5. Программа внеурочной деятельности.</w:t>
      </w:r>
    </w:p>
    <w:p w:rsidR="00B63A49" w:rsidRPr="00B63A49" w:rsidRDefault="00B63A49" w:rsidP="00B63A4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спортивно</w:t>
      </w: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</w:t>
      </w:r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оздоровительное</w:t>
      </w: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</w:t>
      </w:r>
    </w:p>
    <w:p w:rsidR="00B63A49" w:rsidRPr="00B63A49" w:rsidRDefault="00B63A49" w:rsidP="00B63A4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социальное</w:t>
      </w: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</w:t>
      </w:r>
    </w:p>
    <w:p w:rsidR="00B63A49" w:rsidRPr="00B63A49" w:rsidRDefault="00B63A49" w:rsidP="00B63A4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нравственное</w:t>
      </w: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</w:t>
      </w:r>
    </w:p>
    <w:p w:rsidR="00B63A49" w:rsidRPr="00B63A49" w:rsidRDefault="00B63A49" w:rsidP="00B63A4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proofErr w:type="spellStart"/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общеинтеллектуальное</w:t>
      </w:r>
      <w:proofErr w:type="spellEnd"/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</w:t>
      </w:r>
    </w:p>
    <w:p w:rsidR="00B63A49" w:rsidRPr="00B63A49" w:rsidRDefault="00B63A49" w:rsidP="00B63A4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общекультурное развитие личности средствами физического</w:t>
      </w: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</w:t>
      </w:r>
    </w:p>
    <w:p w:rsidR="00B63A49" w:rsidRPr="00B63A49" w:rsidRDefault="00B63A49" w:rsidP="00B63A4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нравственного</w:t>
      </w: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эстетического</w:t>
      </w: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трудового воспитания</w:t>
      </w:r>
      <w:r w:rsidRPr="00B63A4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.</w:t>
      </w:r>
    </w:p>
    <w:p w:rsidR="00B63A49" w:rsidRDefault="00B63A49" w:rsidP="00B63A4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Внеурочная деятельность также направлена на расширение контактов</w:t>
      </w:r>
      <w:r w:rsidR="00A36F6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обучающихся с обычно развивающимися сверстниками и взаимодействие с</w:t>
      </w:r>
      <w:r w:rsidR="00A36F6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B63A4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разными людьми.</w:t>
      </w:r>
    </w:p>
    <w:p w:rsidR="00B25D8E" w:rsidRDefault="00B25D8E" w:rsidP="00B63A4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</w:p>
    <w:p w:rsidR="00B25D8E" w:rsidRDefault="00D42EEF" w:rsidP="00B25D8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3</w:t>
      </w:r>
      <w:r w:rsidR="00B25D8E" w:rsidRPr="00B25D8E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.6. Программа сотрудничества с семьей обучающегося</w:t>
      </w:r>
    </w:p>
    <w:p w:rsidR="00B25D8E" w:rsidRDefault="00B25D8E" w:rsidP="00B25D8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B25D8E" w:rsidTr="00B25D8E">
        <w:tc>
          <w:tcPr>
            <w:tcW w:w="4361" w:type="dxa"/>
          </w:tcPr>
          <w:p w:rsid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B25D8E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Задачи</w:t>
            </w:r>
          </w:p>
        </w:tc>
        <w:tc>
          <w:tcPr>
            <w:tcW w:w="5210" w:type="dxa"/>
          </w:tcPr>
          <w:p w:rsidR="00B25D8E" w:rsidRP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B25D8E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Возможные мероприятия</w:t>
            </w:r>
          </w:p>
          <w:p w:rsid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</w:tr>
      <w:tr w:rsidR="00B25D8E" w:rsidTr="00B25D8E">
        <w:tc>
          <w:tcPr>
            <w:tcW w:w="4361" w:type="dxa"/>
          </w:tcPr>
          <w:p w:rsid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Психологическая поддержка семьи</w:t>
            </w:r>
          </w:p>
        </w:tc>
        <w:tc>
          <w:tcPr>
            <w:tcW w:w="5210" w:type="dxa"/>
          </w:tcPr>
          <w:p w:rsidR="00B25D8E" w:rsidRP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</w:pP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тренинги</w:t>
            </w:r>
            <w:r w:rsidRPr="00B25D8E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,</w:t>
            </w:r>
          </w:p>
          <w:p w:rsidR="00B25D8E" w:rsidRP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</w:pPr>
            <w:proofErr w:type="spellStart"/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психокоррекционные</w:t>
            </w:r>
            <w:proofErr w:type="spellEnd"/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занятия</w:t>
            </w:r>
            <w:r w:rsidRPr="00B25D8E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,</w:t>
            </w:r>
          </w:p>
          <w:p w:rsidR="00B25D8E" w:rsidRP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</w:pP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встречи родительского клуба</w:t>
            </w:r>
            <w:r w:rsidRPr="00B25D8E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,</w:t>
            </w:r>
          </w:p>
          <w:p w:rsid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индивидуальные консультации с</w:t>
            </w:r>
            <w:r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психологом</w:t>
            </w:r>
          </w:p>
        </w:tc>
      </w:tr>
      <w:tr w:rsidR="00B25D8E" w:rsidTr="00B25D8E">
        <w:tc>
          <w:tcPr>
            <w:tcW w:w="4361" w:type="dxa"/>
          </w:tcPr>
          <w:p w:rsidR="00B25D8E" w:rsidRP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Повышение осведомленности</w:t>
            </w:r>
            <w:r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родителей об особенностях развития</w:t>
            </w:r>
          </w:p>
          <w:p w:rsidR="00B25D8E" w:rsidRP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и специфических образовательных</w:t>
            </w:r>
            <w:r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потребностях ребенка</w:t>
            </w:r>
          </w:p>
          <w:p w:rsid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  <w:p w:rsid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  <w:p w:rsid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  <w:p w:rsid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  <w:p w:rsid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  <w:p w:rsid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  <w:p w:rsid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  <w:p w:rsid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  <w:p w:rsid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  <w:p w:rsid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210" w:type="dxa"/>
          </w:tcPr>
          <w:p w:rsidR="00B25D8E" w:rsidRP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</w:pP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индивидуальные консультации</w:t>
            </w:r>
            <w:r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родителей со специалистами</w:t>
            </w:r>
            <w:r w:rsidRPr="00B25D8E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,</w:t>
            </w:r>
          </w:p>
          <w:p w:rsidR="00B25D8E" w:rsidRP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тематические семинары</w:t>
            </w:r>
          </w:p>
          <w:p w:rsid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обеспечение участия семьи в</w:t>
            </w:r>
            <w:r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разработке и реализации СИПР</w:t>
            </w:r>
            <w:r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</w:p>
          <w:p w:rsidR="00B25D8E" w:rsidRP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договор о сотрудничестве</w:t>
            </w:r>
          </w:p>
          <w:p w:rsidR="00B25D8E" w:rsidRP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</w:pPr>
            <w:r w:rsidRPr="00B25D8E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(</w:t>
            </w: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образовании</w:t>
            </w:r>
            <w:r w:rsidRPr="00B25D8E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 xml:space="preserve">) </w:t>
            </w: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между родителями и</w:t>
            </w:r>
            <w:r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образовательной организацией</w:t>
            </w:r>
            <w:r w:rsidRPr="00B25D8E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;</w:t>
            </w:r>
          </w:p>
          <w:p w:rsidR="00B25D8E" w:rsidRP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</w:pP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убеждение родителей в</w:t>
            </w:r>
            <w:r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необходимости их участия в</w:t>
            </w:r>
            <w:r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разработке СИПР в интересах</w:t>
            </w:r>
            <w:r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ребенка</w:t>
            </w:r>
            <w:r w:rsidRPr="00B25D8E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;</w:t>
            </w:r>
          </w:p>
          <w:p w:rsid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</w:pP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посещение родителями</w:t>
            </w:r>
            <w:r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уроков</w:t>
            </w:r>
            <w:r w:rsidRPr="00B25D8E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/</w:t>
            </w: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занятий в организации</w:t>
            </w:r>
            <w:r w:rsidRPr="00B25D8E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;</w:t>
            </w:r>
          </w:p>
          <w:p w:rsid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домашнее </w:t>
            </w:r>
            <w:proofErr w:type="spellStart"/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визитирование</w:t>
            </w:r>
            <w:proofErr w:type="spellEnd"/>
          </w:p>
        </w:tc>
      </w:tr>
      <w:tr w:rsidR="00B25D8E" w:rsidTr="00B25D8E">
        <w:tc>
          <w:tcPr>
            <w:tcW w:w="4361" w:type="dxa"/>
          </w:tcPr>
          <w:p w:rsidR="00B25D8E" w:rsidRP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обеспечение единства требований к</w:t>
            </w:r>
          </w:p>
          <w:p w:rsidR="00B25D8E" w:rsidRP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обучающемуся в семье и в</w:t>
            </w:r>
            <w:r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образовательной организации</w:t>
            </w:r>
          </w:p>
          <w:p w:rsid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210" w:type="dxa"/>
          </w:tcPr>
          <w:p w:rsidR="00B25D8E" w:rsidRP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</w:pP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договор о сотрудничестве</w:t>
            </w:r>
            <w:r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B25D8E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(</w:t>
            </w: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образовании</w:t>
            </w:r>
            <w:r w:rsidRPr="00B25D8E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 xml:space="preserve">) </w:t>
            </w: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между родителями и</w:t>
            </w:r>
            <w:r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образовательной организацией</w:t>
            </w:r>
            <w:r w:rsidRPr="00B25D8E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;</w:t>
            </w:r>
          </w:p>
          <w:p w:rsidR="00B25D8E" w:rsidRP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</w:pP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консультирование</w:t>
            </w:r>
            <w:r w:rsidRPr="00B25D8E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;</w:t>
            </w:r>
          </w:p>
          <w:p w:rsidR="00B25D8E" w:rsidRP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</w:pP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посещение родителями</w:t>
            </w:r>
            <w:r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уроков</w:t>
            </w:r>
            <w:r w:rsidRPr="00B25D8E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/</w:t>
            </w: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занятий в организации</w:t>
            </w:r>
            <w:r w:rsidRPr="00B25D8E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;</w:t>
            </w:r>
          </w:p>
          <w:p w:rsid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домашнее </w:t>
            </w:r>
            <w:proofErr w:type="spellStart"/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визитирование</w:t>
            </w:r>
            <w:proofErr w:type="spellEnd"/>
          </w:p>
        </w:tc>
      </w:tr>
      <w:tr w:rsidR="00B25D8E" w:rsidTr="00B25D8E">
        <w:tc>
          <w:tcPr>
            <w:tcW w:w="4361" w:type="dxa"/>
          </w:tcPr>
          <w:p w:rsidR="00B25D8E" w:rsidRP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организация регулярного обмена</w:t>
            </w:r>
            <w:r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информацией о ребенке</w:t>
            </w:r>
            <w:r w:rsidRPr="00B25D8E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 xml:space="preserve">, </w:t>
            </w: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о ходе</w:t>
            </w:r>
            <w:r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реализации СИПР и результатах ее</w:t>
            </w:r>
            <w:r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освоения</w:t>
            </w:r>
          </w:p>
          <w:p w:rsid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210" w:type="dxa"/>
          </w:tcPr>
          <w:p w:rsidR="00B25D8E" w:rsidRP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</w:pP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ведение дневника наблюдений</w:t>
            </w:r>
            <w:r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B25D8E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(</w:t>
            </w: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краткие записи</w:t>
            </w:r>
            <w:r w:rsidRPr="00B25D8E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);</w:t>
            </w:r>
          </w:p>
          <w:p w:rsidR="00B25D8E" w:rsidRP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</w:pP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информирование электронными</w:t>
            </w:r>
            <w:r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средствами</w:t>
            </w:r>
            <w:r w:rsidRPr="00B25D8E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;</w:t>
            </w:r>
          </w:p>
          <w:p w:rsidR="00B25D8E" w:rsidRP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</w:pP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личные встречи</w:t>
            </w:r>
            <w:r w:rsidRPr="00B25D8E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 xml:space="preserve">, </w:t>
            </w: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беседы</w:t>
            </w:r>
            <w:r w:rsidRPr="00B25D8E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;</w:t>
            </w:r>
          </w:p>
          <w:p w:rsidR="00B25D8E" w:rsidRP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</w:pP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просмотр и обсуждение</w:t>
            </w:r>
            <w:r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видеозаписей с ребенком</w:t>
            </w:r>
            <w:r w:rsidRPr="00B25D8E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;</w:t>
            </w:r>
          </w:p>
          <w:p w:rsidR="00B25D8E" w:rsidRP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проведение открытых</w:t>
            </w:r>
            <w:r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уроков</w:t>
            </w:r>
            <w:r w:rsidRPr="00B25D8E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/</w:t>
            </w: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занятий</w:t>
            </w:r>
          </w:p>
          <w:p w:rsid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</w:tr>
      <w:tr w:rsidR="00B25D8E" w:rsidTr="00B25D8E">
        <w:tc>
          <w:tcPr>
            <w:tcW w:w="4361" w:type="dxa"/>
          </w:tcPr>
          <w:p w:rsidR="00B25D8E" w:rsidRP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организацию участия родителей во</w:t>
            </w:r>
            <w:r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внеурочных мероприятиях</w:t>
            </w:r>
          </w:p>
          <w:p w:rsid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210" w:type="dxa"/>
          </w:tcPr>
          <w:p w:rsidR="00B25D8E" w:rsidRP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</w:pP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привлечение родителей к</w:t>
            </w:r>
            <w:r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планированию мероприятий</w:t>
            </w:r>
            <w:r w:rsidRPr="00B25D8E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;</w:t>
            </w:r>
          </w:p>
          <w:p w:rsidR="00B25D8E" w:rsidRP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</w:pP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анонсы запланированных</w:t>
            </w:r>
            <w:r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 xml:space="preserve">внеурочных </w:t>
            </w: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lastRenderedPageBreak/>
              <w:t>мероприятий</w:t>
            </w:r>
            <w:r w:rsidRPr="00B25D8E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;</w:t>
            </w:r>
          </w:p>
          <w:p w:rsidR="00B25D8E" w:rsidRP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25D8E">
              <w:rPr>
                <w:rFonts w:ascii="Times New Roman" w:eastAsia="TimesNewRoman" w:hAnsi="Times New Roman" w:cs="Times New Roman"/>
                <w:color w:val="auto"/>
                <w:kern w:val="0"/>
                <w:sz w:val="24"/>
                <w:szCs w:val="24"/>
              </w:rPr>
              <w:t>поощрение активных родителей</w:t>
            </w:r>
          </w:p>
          <w:p w:rsidR="00B25D8E" w:rsidRDefault="00B25D8E" w:rsidP="00B25D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</w:tr>
    </w:tbl>
    <w:p w:rsidR="00B25D8E" w:rsidRPr="00B25D8E" w:rsidRDefault="00B25D8E" w:rsidP="00B25D8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42EEF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A0AC2" w:rsidRPr="000A0AC2" w:rsidRDefault="00D42EEF" w:rsidP="002D5D8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4</w:t>
      </w:r>
      <w:r w:rsidR="002D5D8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. </w:t>
      </w:r>
      <w:r w:rsidR="000A0AC2" w:rsidRPr="000A0AC2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ОРГАНИЗАЦИОННЫЙ РАЗДЕЛ</w:t>
      </w:r>
    </w:p>
    <w:p w:rsidR="002D5D8C" w:rsidRDefault="002D5D8C" w:rsidP="000A0A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A0AC2" w:rsidRPr="000A0AC2" w:rsidRDefault="00D42EEF" w:rsidP="000A0A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4</w:t>
      </w:r>
      <w:r w:rsidR="000A0AC2" w:rsidRPr="000A0AC2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.1. Учебный план.</w:t>
      </w:r>
    </w:p>
    <w:p w:rsidR="000A0AC2" w:rsidRPr="000A0AC2" w:rsidRDefault="000A0AC2" w:rsidP="002D5D8C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Учебный план АООП 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(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вариант 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2)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для обучающихся с умеренной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,</w:t>
      </w:r>
      <w:r w:rsidR="00493B6F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тяжелой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глубокой умственной отсталостью 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(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интеллектуальными</w:t>
      </w:r>
      <w:r w:rsidR="002D5D8C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нарушениями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),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с тяжелыми и множественными нарушениями развития</w:t>
      </w:r>
      <w:r w:rsidR="002D5D8C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(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далее 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–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учебный план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)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обеспечивает введение в действие и реализацию</w:t>
      </w:r>
      <w:r w:rsidR="002D5D8C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требований Стандарта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определяет общий объем нагрузки и максимальный</w:t>
      </w:r>
      <w:r w:rsidR="002D5D8C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объем учебной нагрузки обучающихся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состав и структуру образовательных</w:t>
      </w:r>
      <w:r w:rsidR="002D5D8C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областей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учебных предметов по годам обучения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.</w:t>
      </w:r>
    </w:p>
    <w:p w:rsidR="000A0AC2" w:rsidRPr="000A0AC2" w:rsidRDefault="000A0AC2" w:rsidP="002D5D8C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Вариант 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2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АООП обучающихся с умственной отсталостью</w:t>
      </w:r>
      <w:r w:rsidR="002D5D8C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(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нарушениями интеллекта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)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может включать как один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так и несколько</w:t>
      </w:r>
      <w:r w:rsidR="002D5D8C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учебных планов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.</w:t>
      </w:r>
    </w:p>
    <w:p w:rsidR="000A0AC2" w:rsidRPr="000A0AC2" w:rsidRDefault="000A0AC2" w:rsidP="002D5D8C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Специальная индивидуальная программа развития 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(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СИПР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),</w:t>
      </w:r>
      <w:r w:rsidR="002D5D8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разрабатываемая образовательной организацией на основе АООП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включает</w:t>
      </w:r>
      <w:r w:rsidR="002D5D8C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индивидуальный учебный план 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(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ИУП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),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содержащий предметные области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,</w:t>
      </w:r>
      <w:r w:rsidR="002D5D8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предметы и коррекционные курсы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которые соответствуют особым</w:t>
      </w:r>
      <w:r w:rsidR="002D5D8C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образовательным возможностям и потребностям конкретного</w:t>
      </w:r>
      <w:r w:rsidR="002D5D8C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обучающегося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.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Общий объём нагрузки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включенной в ИУП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не может</w:t>
      </w:r>
      <w:r w:rsidR="002D5D8C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превышать объем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предусмотренный учебным планом АООП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.</w:t>
      </w:r>
    </w:p>
    <w:p w:rsidR="000A0AC2" w:rsidRPr="000A0AC2" w:rsidRDefault="000A0AC2" w:rsidP="002D5D8C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Формы организации образовательного процесса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чередование</w:t>
      </w:r>
      <w:r w:rsidR="002D5D8C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учебной и внеурочной деятельности в рамках реализации АООП</w:t>
      </w:r>
      <w:r w:rsidR="002D5D8C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образования определяет образовательная организация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.</w:t>
      </w:r>
    </w:p>
    <w:p w:rsidR="000A0AC2" w:rsidRPr="000A0AC2" w:rsidRDefault="000A0AC2" w:rsidP="002D5D8C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Примерный учебный план организации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реализующей вариант 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2</w:t>
      </w:r>
      <w:r w:rsidR="002D5D8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АООП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включает две части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:</w:t>
      </w:r>
    </w:p>
    <w:p w:rsidR="000A0AC2" w:rsidRPr="000A0AC2" w:rsidRDefault="000A0AC2" w:rsidP="000A0A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I –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обязательная часть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включает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:</w:t>
      </w:r>
    </w:p>
    <w:p w:rsidR="000A0AC2" w:rsidRPr="000A0AC2" w:rsidRDefault="000A0AC2" w:rsidP="000A0A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2D5D8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пять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образовательных областей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представленных </w:t>
      </w:r>
      <w:proofErr w:type="spellStart"/>
      <w:r w:rsidR="002D5D8C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весемью</w:t>
      </w:r>
      <w:proofErr w:type="spellEnd"/>
      <w:r w:rsidR="002D5D8C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учебными</w:t>
      </w:r>
      <w:r w:rsidR="002D5D8C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предметами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;</w:t>
      </w:r>
    </w:p>
    <w:p w:rsidR="000A0AC2" w:rsidRPr="000A0AC2" w:rsidRDefault="000A0AC2" w:rsidP="000A0A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коррекционно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-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развивающие занятия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проводимые учителем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-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логопедом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,</w:t>
      </w:r>
      <w:r w:rsidR="002D5D8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учителем или учителем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-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дефектологом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;</w:t>
      </w:r>
    </w:p>
    <w:p w:rsidR="000A0AC2" w:rsidRPr="000A0AC2" w:rsidRDefault="000A0AC2" w:rsidP="000A0A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II –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часть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формируемая участниками образовательного процесса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включает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:</w:t>
      </w:r>
    </w:p>
    <w:p w:rsidR="000A0AC2" w:rsidRPr="000A0AC2" w:rsidRDefault="000A0AC2" w:rsidP="000A0A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коррекционные курсы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проводимые различными специалистами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;</w:t>
      </w:r>
    </w:p>
    <w:p w:rsidR="000A0AC2" w:rsidRDefault="000A0AC2" w:rsidP="000A0A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внеурочная деятельность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.</w:t>
      </w:r>
    </w:p>
    <w:p w:rsidR="002D5D8C" w:rsidRPr="000A0AC2" w:rsidRDefault="002D5D8C" w:rsidP="000A0A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</w:p>
    <w:p w:rsidR="00297EDF" w:rsidRDefault="00297EDF" w:rsidP="00297ED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297EDF" w:rsidRDefault="00297EDF" w:rsidP="00297ED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297EDF" w:rsidRDefault="00297EDF" w:rsidP="00297ED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297EDF" w:rsidRDefault="00297EDF" w:rsidP="00297ED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297EDF" w:rsidRDefault="00297EDF" w:rsidP="00297ED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297EDF" w:rsidRDefault="00297EDF" w:rsidP="00297ED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297EDF" w:rsidRDefault="00297EDF" w:rsidP="00297ED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297EDF" w:rsidRDefault="00297EDF" w:rsidP="00297ED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297EDF" w:rsidRDefault="00297EDF" w:rsidP="00297ED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297EDF" w:rsidRDefault="00297EDF" w:rsidP="00297ED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297EDF" w:rsidRDefault="00297EDF" w:rsidP="00297ED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297EDF" w:rsidRDefault="00297EDF" w:rsidP="00297ED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297EDF" w:rsidRDefault="00297EDF" w:rsidP="00297ED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297EDF" w:rsidRDefault="00297EDF" w:rsidP="00297ED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297EDF" w:rsidRDefault="00297EDF" w:rsidP="00297ED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297EDF" w:rsidRDefault="00297EDF" w:rsidP="00297ED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23690A" w:rsidRDefault="0023690A" w:rsidP="00297ED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23690A" w:rsidRDefault="0023690A" w:rsidP="00297ED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297EDF" w:rsidRDefault="00297EDF" w:rsidP="00297ED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297EDF" w:rsidRDefault="00297EDF" w:rsidP="00297ED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297EDF" w:rsidRDefault="00297EDF" w:rsidP="00297ED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297EDF" w:rsidRDefault="000A0AC2" w:rsidP="00297ED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  <w:r w:rsidRPr="000A0AC2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Учебный план (недельный)</w:t>
      </w:r>
      <w:r w:rsidR="002D5D8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</w:p>
    <w:p w:rsidR="00297EDF" w:rsidRPr="000A0AC2" w:rsidRDefault="00297EDF" w:rsidP="00297ED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  <w:r w:rsidRPr="000A0AC2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для обучающихся с умственной отсталостью</w:t>
      </w:r>
    </w:p>
    <w:p w:rsidR="00D31A67" w:rsidRPr="0075777C" w:rsidRDefault="00297EDF" w:rsidP="00297ED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C2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(интеллектуальными нарушениями) 1 (</w:t>
      </w:r>
      <w:proofErr w:type="gramStart"/>
      <w:r w:rsidRPr="000A0AC2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доп.)-</w:t>
      </w:r>
      <w:proofErr w:type="gramEnd"/>
      <w:r w:rsidRPr="000A0AC2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 4 классы</w:t>
      </w:r>
      <w:r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D31A67" w:rsidRPr="0075777C">
        <w:rPr>
          <w:rFonts w:ascii="Times New Roman" w:hAnsi="Times New Roman" w:cs="Times New Roman"/>
          <w:b/>
          <w:sz w:val="24"/>
          <w:szCs w:val="24"/>
        </w:rPr>
        <w:t>МОУ «Некрасовская СОШ»</w:t>
      </w:r>
    </w:p>
    <w:tbl>
      <w:tblPr>
        <w:tblStyle w:val="a3"/>
        <w:tblpPr w:leftFromText="180" w:rightFromText="180" w:vertAnchor="text" w:horzAnchor="margin" w:tblpXSpec="center" w:tblpY="145"/>
        <w:tblW w:w="9889" w:type="dxa"/>
        <w:tblLayout w:type="fixed"/>
        <w:tblLook w:val="04A0" w:firstRow="1" w:lastRow="0" w:firstColumn="1" w:lastColumn="0" w:noHBand="0" w:noVBand="1"/>
      </w:tblPr>
      <w:tblGrid>
        <w:gridCol w:w="1951"/>
        <w:gridCol w:w="3260"/>
        <w:gridCol w:w="851"/>
        <w:gridCol w:w="709"/>
        <w:gridCol w:w="708"/>
        <w:gridCol w:w="851"/>
        <w:gridCol w:w="850"/>
        <w:gridCol w:w="709"/>
      </w:tblGrid>
      <w:tr w:rsidR="00297EDF" w:rsidRPr="00206C57" w:rsidTr="00206C57">
        <w:trPr>
          <w:trHeight w:val="556"/>
        </w:trPr>
        <w:tc>
          <w:tcPr>
            <w:tcW w:w="1951" w:type="dxa"/>
            <w:vMerge w:val="restart"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06C57">
              <w:rPr>
                <w:rFonts w:ascii="Times New Roman" w:hAnsi="Times New Roman" w:cs="Times New Roman"/>
                <w:b/>
              </w:rPr>
              <w:t>Предметные области</w:t>
            </w:r>
          </w:p>
        </w:tc>
        <w:tc>
          <w:tcPr>
            <w:tcW w:w="3260" w:type="dxa"/>
            <w:vMerge w:val="restart"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06C57">
              <w:rPr>
                <w:rFonts w:ascii="Times New Roman" w:hAnsi="Times New Roman" w:cs="Times New Roman"/>
                <w:b/>
              </w:rPr>
              <w:t>Учебные предметы</w:t>
            </w:r>
          </w:p>
        </w:tc>
        <w:tc>
          <w:tcPr>
            <w:tcW w:w="3969" w:type="dxa"/>
            <w:gridSpan w:val="5"/>
          </w:tcPr>
          <w:p w:rsidR="00297EDF" w:rsidRPr="00206C57" w:rsidRDefault="00297EDF" w:rsidP="00297ED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06C57">
              <w:rPr>
                <w:rFonts w:ascii="Times New Roman" w:hAnsi="Times New Roman" w:cs="Times New Roman"/>
                <w:b/>
              </w:rPr>
              <w:t>Количество</w:t>
            </w:r>
          </w:p>
          <w:p w:rsidR="00297EDF" w:rsidRPr="00206C57" w:rsidRDefault="00297EDF" w:rsidP="00297ED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06C57">
              <w:rPr>
                <w:rFonts w:ascii="Times New Roman" w:hAnsi="Times New Roman" w:cs="Times New Roman"/>
                <w:b/>
              </w:rPr>
              <w:t>часов в неделю</w:t>
            </w:r>
          </w:p>
        </w:tc>
        <w:tc>
          <w:tcPr>
            <w:tcW w:w="709" w:type="dxa"/>
            <w:vMerge w:val="restart"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06C57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297EDF" w:rsidRPr="00206C57" w:rsidTr="00206C57">
        <w:trPr>
          <w:trHeight w:val="439"/>
        </w:trPr>
        <w:tc>
          <w:tcPr>
            <w:tcW w:w="1951" w:type="dxa"/>
            <w:vMerge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vMerge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06C57">
              <w:rPr>
                <w:rFonts w:ascii="Times New Roman" w:hAnsi="Times New Roman" w:cs="Times New Roman"/>
                <w:b/>
              </w:rPr>
              <w:t xml:space="preserve">1 </w:t>
            </w:r>
            <w:proofErr w:type="spellStart"/>
            <w:r w:rsidRPr="00206C57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206C57">
              <w:rPr>
                <w:rFonts w:ascii="Times New Roman" w:hAnsi="Times New Roman" w:cs="Times New Roman"/>
                <w:b/>
              </w:rPr>
              <w:t>.</w:t>
            </w:r>
          </w:p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06C57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206C57">
              <w:rPr>
                <w:rFonts w:ascii="Times New Roman" w:hAnsi="Times New Roman" w:cs="Times New Roman"/>
                <w:b/>
              </w:rPr>
              <w:t>доп</w:t>
            </w:r>
            <w:proofErr w:type="spellEnd"/>
            <w:r w:rsidRPr="00206C5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09" w:type="dxa"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06C57">
              <w:rPr>
                <w:rFonts w:ascii="Times New Roman" w:hAnsi="Times New Roman" w:cs="Times New Roman"/>
                <w:b/>
              </w:rPr>
              <w:t xml:space="preserve">1 </w:t>
            </w:r>
            <w:proofErr w:type="spellStart"/>
            <w:r w:rsidRPr="00206C57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206C5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08" w:type="dxa"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06C57">
              <w:rPr>
                <w:rFonts w:ascii="Times New Roman" w:hAnsi="Times New Roman" w:cs="Times New Roman"/>
                <w:b/>
              </w:rPr>
              <w:t xml:space="preserve">2 </w:t>
            </w:r>
            <w:proofErr w:type="spellStart"/>
            <w:r w:rsidRPr="00206C57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206C5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1" w:type="dxa"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06C57">
              <w:rPr>
                <w:rFonts w:ascii="Times New Roman" w:hAnsi="Times New Roman" w:cs="Times New Roman"/>
                <w:b/>
              </w:rPr>
              <w:t xml:space="preserve">3 </w:t>
            </w:r>
            <w:proofErr w:type="spellStart"/>
            <w:r w:rsidRPr="00206C57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206C5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0" w:type="dxa"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206C57">
              <w:rPr>
                <w:rFonts w:ascii="Times New Roman" w:hAnsi="Times New Roman" w:cs="Times New Roman"/>
                <w:b/>
              </w:rPr>
              <w:t xml:space="preserve">4 </w:t>
            </w:r>
            <w:proofErr w:type="spellStart"/>
            <w:r w:rsidRPr="00206C57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206C5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09" w:type="dxa"/>
            <w:vMerge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06C57" w:rsidRPr="00206C57" w:rsidTr="00206C57">
        <w:trPr>
          <w:trHeight w:val="343"/>
        </w:trPr>
        <w:tc>
          <w:tcPr>
            <w:tcW w:w="9889" w:type="dxa"/>
            <w:gridSpan w:val="8"/>
          </w:tcPr>
          <w:p w:rsidR="00206C57" w:rsidRPr="00206C57" w:rsidRDefault="00206C57" w:rsidP="0023690A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6C57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 часть</w:t>
            </w:r>
          </w:p>
        </w:tc>
      </w:tr>
      <w:tr w:rsidR="00297EDF" w:rsidRPr="00206C57" w:rsidTr="00206C57">
        <w:trPr>
          <w:trHeight w:val="547"/>
        </w:trPr>
        <w:tc>
          <w:tcPr>
            <w:tcW w:w="1951" w:type="dxa"/>
            <w:vAlign w:val="center"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 xml:space="preserve">1. Язык и речевая практика </w:t>
            </w:r>
          </w:p>
        </w:tc>
        <w:tc>
          <w:tcPr>
            <w:tcW w:w="3260" w:type="dxa"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eastAsia="Calibri" w:hAnsi="Times New Roman"/>
              </w:rPr>
              <w:t>Речь и альтернативная коммуникация</w:t>
            </w:r>
          </w:p>
        </w:tc>
        <w:tc>
          <w:tcPr>
            <w:tcW w:w="851" w:type="dxa"/>
            <w:vAlign w:val="center"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C76007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vAlign w:val="center"/>
          </w:tcPr>
          <w:p w:rsidR="00297EDF" w:rsidRPr="00206C57" w:rsidRDefault="0023690A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vAlign w:val="center"/>
          </w:tcPr>
          <w:p w:rsidR="00297EDF" w:rsidRPr="00206C57" w:rsidRDefault="0023690A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vAlign w:val="center"/>
          </w:tcPr>
          <w:p w:rsidR="00297EDF" w:rsidRPr="00206C57" w:rsidRDefault="0023690A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vAlign w:val="center"/>
          </w:tcPr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2</w:t>
            </w:r>
            <w:r w:rsidR="0023690A" w:rsidRPr="00206C57">
              <w:rPr>
                <w:rFonts w:ascii="Times New Roman" w:hAnsi="Times New Roman" w:cs="Times New Roman"/>
              </w:rPr>
              <w:t>5</w:t>
            </w:r>
          </w:p>
        </w:tc>
      </w:tr>
      <w:tr w:rsidR="00297EDF" w:rsidRPr="00206C57" w:rsidTr="00206C57">
        <w:trPr>
          <w:trHeight w:val="271"/>
        </w:trPr>
        <w:tc>
          <w:tcPr>
            <w:tcW w:w="1951" w:type="dxa"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206C57">
              <w:rPr>
                <w:rFonts w:ascii="Times New Roman" w:eastAsia="Calibri" w:hAnsi="Times New Roman"/>
              </w:rPr>
              <w:t>2. Математика</w:t>
            </w:r>
          </w:p>
        </w:tc>
        <w:tc>
          <w:tcPr>
            <w:tcW w:w="3260" w:type="dxa"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206C57">
              <w:rPr>
                <w:rFonts w:ascii="Times New Roman" w:eastAsia="Calibri" w:hAnsi="Times New Roman"/>
              </w:rPr>
              <w:t>Математические представления</w:t>
            </w:r>
          </w:p>
        </w:tc>
        <w:tc>
          <w:tcPr>
            <w:tcW w:w="851" w:type="dxa"/>
            <w:vAlign w:val="center"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C76007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vAlign w:val="center"/>
          </w:tcPr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vAlign w:val="center"/>
          </w:tcPr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vAlign w:val="center"/>
          </w:tcPr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20</w:t>
            </w:r>
          </w:p>
        </w:tc>
      </w:tr>
      <w:tr w:rsidR="00297EDF" w:rsidRPr="00206C57" w:rsidTr="00206C57">
        <w:trPr>
          <w:trHeight w:val="339"/>
        </w:trPr>
        <w:tc>
          <w:tcPr>
            <w:tcW w:w="1951" w:type="dxa"/>
            <w:vMerge w:val="restart"/>
            <w:vAlign w:val="center"/>
          </w:tcPr>
          <w:p w:rsidR="00297EDF" w:rsidRPr="00206C57" w:rsidRDefault="00297EDF" w:rsidP="00D31A67">
            <w:pPr>
              <w:jc w:val="both"/>
            </w:pPr>
            <w:r w:rsidRPr="00206C57">
              <w:rPr>
                <w:rFonts w:ascii="Times New Roman" w:eastAsia="Calibri" w:hAnsi="Times New Roman"/>
              </w:rPr>
              <w:t>3. Окружающий мир</w:t>
            </w:r>
          </w:p>
          <w:p w:rsidR="00297EDF" w:rsidRPr="00206C57" w:rsidRDefault="00297EDF" w:rsidP="0023690A">
            <w:pPr>
              <w:contextualSpacing/>
              <w:jc w:val="both"/>
            </w:pPr>
          </w:p>
        </w:tc>
        <w:tc>
          <w:tcPr>
            <w:tcW w:w="3260" w:type="dxa"/>
            <w:vAlign w:val="center"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eastAsia="Calibri" w:hAnsi="Times New Roman"/>
              </w:rPr>
              <w:t>Окружающий природный мир</w:t>
            </w:r>
          </w:p>
        </w:tc>
        <w:tc>
          <w:tcPr>
            <w:tcW w:w="851" w:type="dxa"/>
            <w:vAlign w:val="center"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</w:tcPr>
          <w:p w:rsidR="00C76007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8" w:type="dxa"/>
            <w:vAlign w:val="center"/>
          </w:tcPr>
          <w:p w:rsidR="00297EDF" w:rsidRPr="00206C57" w:rsidRDefault="0023690A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1" w:type="dxa"/>
            <w:vAlign w:val="center"/>
          </w:tcPr>
          <w:p w:rsidR="00297EDF" w:rsidRPr="00206C57" w:rsidRDefault="0023690A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0" w:type="dxa"/>
            <w:vAlign w:val="center"/>
          </w:tcPr>
          <w:p w:rsidR="00297EDF" w:rsidRPr="00206C57" w:rsidRDefault="0023690A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  <w:vAlign w:val="center"/>
          </w:tcPr>
          <w:p w:rsidR="00297EDF" w:rsidRPr="00206C57" w:rsidRDefault="0023690A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2,5</w:t>
            </w:r>
          </w:p>
        </w:tc>
      </w:tr>
      <w:tr w:rsidR="00297EDF" w:rsidRPr="00206C57" w:rsidTr="00206C57">
        <w:trPr>
          <w:trHeight w:val="339"/>
        </w:trPr>
        <w:tc>
          <w:tcPr>
            <w:tcW w:w="1951" w:type="dxa"/>
            <w:vMerge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206C57">
              <w:rPr>
                <w:rFonts w:ascii="Times New Roman" w:eastAsia="Calibri" w:hAnsi="Times New Roman"/>
              </w:rPr>
              <w:t>Человек</w:t>
            </w:r>
          </w:p>
        </w:tc>
        <w:tc>
          <w:tcPr>
            <w:tcW w:w="851" w:type="dxa"/>
            <w:vAlign w:val="center"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</w:tcPr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8" w:type="dxa"/>
            <w:vAlign w:val="center"/>
          </w:tcPr>
          <w:p w:rsidR="00297EDF" w:rsidRPr="00206C57" w:rsidRDefault="0023690A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1" w:type="dxa"/>
            <w:vAlign w:val="center"/>
          </w:tcPr>
          <w:p w:rsidR="00297EDF" w:rsidRPr="00206C57" w:rsidRDefault="0023690A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0" w:type="dxa"/>
            <w:vAlign w:val="center"/>
          </w:tcPr>
          <w:p w:rsidR="00297EDF" w:rsidRPr="00206C57" w:rsidRDefault="0023690A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  <w:vAlign w:val="center"/>
          </w:tcPr>
          <w:p w:rsidR="00297EDF" w:rsidRPr="00206C57" w:rsidRDefault="0023690A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2,5</w:t>
            </w:r>
          </w:p>
        </w:tc>
      </w:tr>
      <w:tr w:rsidR="00297EDF" w:rsidRPr="00206C57" w:rsidTr="00206C57">
        <w:trPr>
          <w:trHeight w:val="447"/>
        </w:trPr>
        <w:tc>
          <w:tcPr>
            <w:tcW w:w="1951" w:type="dxa"/>
            <w:vMerge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eastAsia="Calibri" w:hAnsi="Times New Roman"/>
              </w:rPr>
              <w:t>Окружающий социальный мир</w:t>
            </w:r>
          </w:p>
        </w:tc>
        <w:tc>
          <w:tcPr>
            <w:tcW w:w="851" w:type="dxa"/>
            <w:vAlign w:val="center"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C76007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vAlign w:val="center"/>
          </w:tcPr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5</w:t>
            </w:r>
          </w:p>
        </w:tc>
      </w:tr>
      <w:tr w:rsidR="00297EDF" w:rsidRPr="00206C57" w:rsidTr="00206C57">
        <w:trPr>
          <w:trHeight w:val="496"/>
        </w:trPr>
        <w:tc>
          <w:tcPr>
            <w:tcW w:w="1951" w:type="dxa"/>
            <w:vMerge w:val="restart"/>
            <w:vAlign w:val="center"/>
          </w:tcPr>
          <w:p w:rsidR="00297EDF" w:rsidRPr="00206C57" w:rsidRDefault="00297EDF" w:rsidP="00D31A6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/>
              </w:rPr>
              <w:t>4. Искусство</w:t>
            </w:r>
          </w:p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eastAsia="Calibri" w:hAnsi="Times New Roman"/>
              </w:rPr>
              <w:t>Музыка и движение</w:t>
            </w:r>
          </w:p>
        </w:tc>
        <w:tc>
          <w:tcPr>
            <w:tcW w:w="851" w:type="dxa"/>
            <w:vAlign w:val="center"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C76007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vAlign w:val="center"/>
          </w:tcPr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5</w:t>
            </w:r>
          </w:p>
        </w:tc>
      </w:tr>
      <w:tr w:rsidR="00297EDF" w:rsidRPr="00206C57" w:rsidTr="00206C57">
        <w:trPr>
          <w:trHeight w:val="418"/>
        </w:trPr>
        <w:tc>
          <w:tcPr>
            <w:tcW w:w="1951" w:type="dxa"/>
            <w:vMerge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eastAsia="Calibri" w:hAnsi="Times New Roman"/>
              </w:rPr>
              <w:t>Изобразительная деятельность</w:t>
            </w:r>
          </w:p>
        </w:tc>
        <w:tc>
          <w:tcPr>
            <w:tcW w:w="851" w:type="dxa"/>
            <w:vAlign w:val="center"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76007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vAlign w:val="center"/>
          </w:tcPr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5</w:t>
            </w:r>
          </w:p>
        </w:tc>
      </w:tr>
      <w:tr w:rsidR="00297EDF" w:rsidRPr="00206C57" w:rsidTr="00206C57">
        <w:trPr>
          <w:trHeight w:val="583"/>
        </w:trPr>
        <w:tc>
          <w:tcPr>
            <w:tcW w:w="1951" w:type="dxa"/>
            <w:vAlign w:val="center"/>
          </w:tcPr>
          <w:p w:rsidR="00297EDF" w:rsidRPr="00206C57" w:rsidRDefault="00297EDF" w:rsidP="00903564">
            <w:pPr>
              <w:contextualSpacing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5. Физическая культура</w:t>
            </w:r>
          </w:p>
        </w:tc>
        <w:tc>
          <w:tcPr>
            <w:tcW w:w="3260" w:type="dxa"/>
            <w:vAlign w:val="center"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eastAsia="Calibri" w:hAnsi="Times New Roman"/>
              </w:rPr>
              <w:t>Адаптивная физкультура</w:t>
            </w:r>
          </w:p>
        </w:tc>
        <w:tc>
          <w:tcPr>
            <w:tcW w:w="851" w:type="dxa"/>
            <w:vAlign w:val="center"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76007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vAlign w:val="center"/>
          </w:tcPr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vAlign w:val="center"/>
          </w:tcPr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vAlign w:val="center"/>
          </w:tcPr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Align w:val="center"/>
          </w:tcPr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15</w:t>
            </w:r>
          </w:p>
        </w:tc>
      </w:tr>
      <w:tr w:rsidR="0023690A" w:rsidRPr="00206C57" w:rsidTr="00206C57">
        <w:trPr>
          <w:trHeight w:val="306"/>
        </w:trPr>
        <w:tc>
          <w:tcPr>
            <w:tcW w:w="1951" w:type="dxa"/>
            <w:vAlign w:val="center"/>
          </w:tcPr>
          <w:p w:rsidR="0023690A" w:rsidRPr="00206C57" w:rsidRDefault="0023690A" w:rsidP="00903564">
            <w:pPr>
              <w:contextualSpacing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eastAsiaTheme="minorHAnsi" w:hAnsi="Times New Roman" w:cs="Times New Roman"/>
                <w:color w:val="000000"/>
                <w:kern w:val="0"/>
              </w:rPr>
              <w:t>6.Технология</w:t>
            </w:r>
          </w:p>
        </w:tc>
        <w:tc>
          <w:tcPr>
            <w:tcW w:w="3260" w:type="dxa"/>
            <w:vAlign w:val="center"/>
          </w:tcPr>
          <w:p w:rsidR="0023690A" w:rsidRPr="00206C57" w:rsidRDefault="0023690A" w:rsidP="0023690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</w:rPr>
            </w:pPr>
            <w:r w:rsidRPr="00206C57">
              <w:rPr>
                <w:rFonts w:ascii="Times New Roman" w:eastAsiaTheme="minorHAnsi" w:hAnsi="Times New Roman" w:cs="Times New Roman"/>
                <w:color w:val="000000"/>
                <w:kern w:val="0"/>
              </w:rPr>
              <w:t>Профильный труд</w:t>
            </w:r>
          </w:p>
          <w:p w:rsidR="0023690A" w:rsidRPr="00206C57" w:rsidRDefault="0023690A" w:rsidP="0023690A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851" w:type="dxa"/>
            <w:vAlign w:val="center"/>
          </w:tcPr>
          <w:p w:rsidR="0023690A" w:rsidRPr="00206C57" w:rsidRDefault="0023690A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23690A" w:rsidRPr="00206C57" w:rsidRDefault="0023690A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vAlign w:val="center"/>
          </w:tcPr>
          <w:p w:rsidR="0023690A" w:rsidRPr="00206C57" w:rsidRDefault="006F0BF3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23690A" w:rsidRPr="00206C57" w:rsidRDefault="006F0BF3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vAlign w:val="center"/>
          </w:tcPr>
          <w:p w:rsidR="0023690A" w:rsidRPr="00206C57" w:rsidRDefault="006F0BF3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23690A" w:rsidRPr="00206C57" w:rsidRDefault="006F0BF3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06C57" w:rsidRPr="00206C57" w:rsidTr="00D42EEF">
        <w:trPr>
          <w:trHeight w:val="320"/>
        </w:trPr>
        <w:tc>
          <w:tcPr>
            <w:tcW w:w="9889" w:type="dxa"/>
            <w:gridSpan w:val="8"/>
          </w:tcPr>
          <w:p w:rsidR="00206C57" w:rsidRPr="00206C57" w:rsidRDefault="00206C5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  <w:b/>
              </w:rPr>
              <w:t>Коррекционные курсы</w:t>
            </w:r>
          </w:p>
        </w:tc>
      </w:tr>
      <w:tr w:rsidR="00297EDF" w:rsidRPr="00206C57" w:rsidTr="00206C57">
        <w:trPr>
          <w:trHeight w:val="358"/>
        </w:trPr>
        <w:tc>
          <w:tcPr>
            <w:tcW w:w="5211" w:type="dxa"/>
            <w:gridSpan w:val="2"/>
            <w:vAlign w:val="center"/>
          </w:tcPr>
          <w:p w:rsidR="00297EDF" w:rsidRPr="00206C57" w:rsidRDefault="00297EDF" w:rsidP="00206C57">
            <w:pPr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eastAsia="Calibri" w:hAnsi="Times New Roman"/>
                <w:i/>
              </w:rPr>
              <w:t>предметно – практические действия</w:t>
            </w:r>
          </w:p>
        </w:tc>
        <w:tc>
          <w:tcPr>
            <w:tcW w:w="851" w:type="dxa"/>
            <w:vAlign w:val="center"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76007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vAlign w:val="center"/>
          </w:tcPr>
          <w:p w:rsidR="00297EDF" w:rsidRPr="00206C57" w:rsidRDefault="006F0BF3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:rsidR="00297EDF" w:rsidRPr="00206C57" w:rsidRDefault="006F0BF3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:rsidR="00297EDF" w:rsidRPr="00206C57" w:rsidRDefault="006F0BF3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297EDF" w:rsidRPr="00206C57" w:rsidRDefault="006F0BF3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97EDF" w:rsidRPr="00206C57" w:rsidTr="00206C57">
        <w:trPr>
          <w:trHeight w:val="408"/>
        </w:trPr>
        <w:tc>
          <w:tcPr>
            <w:tcW w:w="5211" w:type="dxa"/>
            <w:gridSpan w:val="2"/>
            <w:vAlign w:val="center"/>
          </w:tcPr>
          <w:p w:rsidR="00297EDF" w:rsidRPr="00206C57" w:rsidRDefault="00297EDF" w:rsidP="00206C57">
            <w:pPr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eastAsia="Calibri" w:hAnsi="Times New Roman"/>
                <w:i/>
              </w:rPr>
              <w:t>сенсорное развитие</w:t>
            </w:r>
          </w:p>
        </w:tc>
        <w:tc>
          <w:tcPr>
            <w:tcW w:w="851" w:type="dxa"/>
            <w:vAlign w:val="center"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C76007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vAlign w:val="center"/>
          </w:tcPr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1</w:t>
            </w:r>
            <w:r w:rsidR="0023690A" w:rsidRPr="00206C57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851" w:type="dxa"/>
            <w:vAlign w:val="center"/>
          </w:tcPr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1</w:t>
            </w:r>
            <w:r w:rsidR="0023690A" w:rsidRPr="00206C57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850" w:type="dxa"/>
            <w:vAlign w:val="center"/>
          </w:tcPr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1</w:t>
            </w:r>
            <w:r w:rsidR="0023690A" w:rsidRPr="00206C57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09" w:type="dxa"/>
            <w:vAlign w:val="center"/>
          </w:tcPr>
          <w:p w:rsidR="00297EDF" w:rsidRPr="00206C57" w:rsidRDefault="0023690A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6,5</w:t>
            </w:r>
          </w:p>
        </w:tc>
      </w:tr>
      <w:tr w:rsidR="00297EDF" w:rsidRPr="00206C57" w:rsidTr="00C76007">
        <w:trPr>
          <w:trHeight w:val="396"/>
        </w:trPr>
        <w:tc>
          <w:tcPr>
            <w:tcW w:w="5211" w:type="dxa"/>
            <w:gridSpan w:val="2"/>
            <w:vAlign w:val="center"/>
          </w:tcPr>
          <w:p w:rsidR="00297EDF" w:rsidRPr="00206C57" w:rsidRDefault="00297EDF" w:rsidP="00206C57">
            <w:pPr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eastAsia="Calibri" w:hAnsi="Times New Roman"/>
                <w:i/>
              </w:rPr>
              <w:t>двигательное развитие</w:t>
            </w:r>
          </w:p>
        </w:tc>
        <w:tc>
          <w:tcPr>
            <w:tcW w:w="851" w:type="dxa"/>
            <w:vAlign w:val="center"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76007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10</w:t>
            </w:r>
          </w:p>
        </w:tc>
      </w:tr>
      <w:tr w:rsidR="00297EDF" w:rsidRPr="00206C57" w:rsidTr="00C76007">
        <w:trPr>
          <w:trHeight w:val="432"/>
        </w:trPr>
        <w:tc>
          <w:tcPr>
            <w:tcW w:w="5211" w:type="dxa"/>
            <w:gridSpan w:val="2"/>
            <w:vAlign w:val="center"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eastAsia="Calibri" w:hAnsi="Times New Roman"/>
                <w:i/>
              </w:rPr>
              <w:t>альтернативные и дополнительные коммуникации</w:t>
            </w:r>
          </w:p>
        </w:tc>
        <w:tc>
          <w:tcPr>
            <w:tcW w:w="851" w:type="dxa"/>
            <w:vAlign w:val="center"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297EDF" w:rsidRPr="00206C57" w:rsidRDefault="00297EDF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76007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vAlign w:val="center"/>
          </w:tcPr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1</w:t>
            </w:r>
            <w:r w:rsidR="006F0BF3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851" w:type="dxa"/>
            <w:vAlign w:val="center"/>
          </w:tcPr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1</w:t>
            </w:r>
            <w:r w:rsidR="006F0BF3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850" w:type="dxa"/>
            <w:vAlign w:val="center"/>
          </w:tcPr>
          <w:p w:rsidR="00297EDF" w:rsidRPr="00206C57" w:rsidRDefault="00C76007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6C57">
              <w:rPr>
                <w:rFonts w:ascii="Times New Roman" w:hAnsi="Times New Roman" w:cs="Times New Roman"/>
              </w:rPr>
              <w:t>1</w:t>
            </w:r>
            <w:r w:rsidR="006F0BF3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09" w:type="dxa"/>
            <w:vAlign w:val="center"/>
          </w:tcPr>
          <w:p w:rsidR="00297EDF" w:rsidRPr="00206C57" w:rsidRDefault="006F0BF3" w:rsidP="002369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</w:tr>
      <w:tr w:rsidR="00297EDF" w:rsidRPr="00206C57" w:rsidTr="00C76007">
        <w:trPr>
          <w:trHeight w:val="640"/>
        </w:trPr>
        <w:tc>
          <w:tcPr>
            <w:tcW w:w="5211" w:type="dxa"/>
            <w:gridSpan w:val="2"/>
            <w:vAlign w:val="center"/>
          </w:tcPr>
          <w:p w:rsidR="00297EDF" w:rsidRPr="00206C57" w:rsidRDefault="00297EDF" w:rsidP="0023690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6C57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851" w:type="dxa"/>
            <w:vAlign w:val="center"/>
          </w:tcPr>
          <w:p w:rsidR="00297EDF" w:rsidRPr="00206C57" w:rsidRDefault="00297EDF" w:rsidP="00903564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6C57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709" w:type="dxa"/>
          </w:tcPr>
          <w:p w:rsidR="00C76007" w:rsidRPr="00206C57" w:rsidRDefault="00C76007" w:rsidP="0023690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297EDF" w:rsidRPr="00206C57" w:rsidRDefault="00C76007" w:rsidP="0023690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6C57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708" w:type="dxa"/>
            <w:vAlign w:val="center"/>
          </w:tcPr>
          <w:p w:rsidR="00297EDF" w:rsidRPr="00206C57" w:rsidRDefault="00297EDF" w:rsidP="0023690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6C57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851" w:type="dxa"/>
            <w:vAlign w:val="center"/>
          </w:tcPr>
          <w:p w:rsidR="00297EDF" w:rsidRPr="00206C57" w:rsidRDefault="00297EDF" w:rsidP="0023690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6C57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850" w:type="dxa"/>
            <w:vAlign w:val="center"/>
          </w:tcPr>
          <w:p w:rsidR="00297EDF" w:rsidRPr="00206C57" w:rsidRDefault="00297EDF" w:rsidP="0023690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06C57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709" w:type="dxa"/>
            <w:vAlign w:val="center"/>
          </w:tcPr>
          <w:p w:rsidR="00297EDF" w:rsidRPr="00206C57" w:rsidRDefault="00206C57" w:rsidP="0023690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6C57">
              <w:rPr>
                <w:rFonts w:ascii="Times New Roman" w:hAnsi="Times New Roman" w:cs="Times New Roman"/>
                <w:b/>
                <w:bCs/>
              </w:rPr>
              <w:t>111</w:t>
            </w:r>
          </w:p>
        </w:tc>
      </w:tr>
      <w:tr w:rsidR="00297EDF" w:rsidRPr="00206C57" w:rsidTr="00C76007">
        <w:trPr>
          <w:trHeight w:val="640"/>
        </w:trPr>
        <w:tc>
          <w:tcPr>
            <w:tcW w:w="5211" w:type="dxa"/>
            <w:gridSpan w:val="2"/>
            <w:vAlign w:val="center"/>
          </w:tcPr>
          <w:p w:rsidR="00297EDF" w:rsidRPr="00206C57" w:rsidRDefault="00297EDF" w:rsidP="0023690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6C57">
              <w:rPr>
                <w:rFonts w:ascii="Times New Roman" w:eastAsia="Calibri" w:hAnsi="Times New Roman"/>
                <w:b/>
              </w:rPr>
              <w:t>Максимально допустимая недельная нагрузка (при 5-дневной учебной неделе)</w:t>
            </w:r>
          </w:p>
        </w:tc>
        <w:tc>
          <w:tcPr>
            <w:tcW w:w="851" w:type="dxa"/>
            <w:vAlign w:val="center"/>
          </w:tcPr>
          <w:p w:rsidR="00297EDF" w:rsidRPr="00206C57" w:rsidRDefault="00297EDF" w:rsidP="00903564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6C57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709" w:type="dxa"/>
          </w:tcPr>
          <w:p w:rsidR="00C76007" w:rsidRPr="00206C57" w:rsidRDefault="00C76007" w:rsidP="0023690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297EDF" w:rsidRPr="00206C57" w:rsidRDefault="00C76007" w:rsidP="0023690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6C57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708" w:type="dxa"/>
            <w:vAlign w:val="center"/>
          </w:tcPr>
          <w:p w:rsidR="00297EDF" w:rsidRPr="00206C57" w:rsidRDefault="00297EDF" w:rsidP="0023690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6C57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851" w:type="dxa"/>
            <w:vAlign w:val="center"/>
          </w:tcPr>
          <w:p w:rsidR="00297EDF" w:rsidRPr="00206C57" w:rsidRDefault="00297EDF" w:rsidP="0023690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6C57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850" w:type="dxa"/>
            <w:vAlign w:val="center"/>
          </w:tcPr>
          <w:p w:rsidR="00297EDF" w:rsidRPr="00206C57" w:rsidRDefault="00297EDF" w:rsidP="0023690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6C57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709" w:type="dxa"/>
            <w:vAlign w:val="center"/>
          </w:tcPr>
          <w:p w:rsidR="00297EDF" w:rsidRPr="00206C57" w:rsidRDefault="00206C57" w:rsidP="0023690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6C57">
              <w:rPr>
                <w:rFonts w:ascii="Times New Roman" w:hAnsi="Times New Roman" w:cs="Times New Roman"/>
                <w:b/>
                <w:bCs/>
              </w:rPr>
              <w:t>111</w:t>
            </w:r>
          </w:p>
        </w:tc>
      </w:tr>
      <w:tr w:rsidR="00297EDF" w:rsidRPr="00206C57" w:rsidTr="00206C57">
        <w:trPr>
          <w:trHeight w:val="325"/>
        </w:trPr>
        <w:tc>
          <w:tcPr>
            <w:tcW w:w="9889" w:type="dxa"/>
            <w:gridSpan w:val="8"/>
          </w:tcPr>
          <w:p w:rsidR="00297EDF" w:rsidRPr="00206C57" w:rsidRDefault="00297EDF" w:rsidP="00C76007">
            <w:pPr>
              <w:tabs>
                <w:tab w:val="left" w:pos="4500"/>
                <w:tab w:val="left" w:pos="8222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6C57">
              <w:rPr>
                <w:rFonts w:ascii="Times New Roman" w:hAnsi="Times New Roman" w:cs="Times New Roman"/>
                <w:bCs/>
                <w:i/>
              </w:rPr>
              <w:t>Часть, формируемая участниками образовательных отношений</w:t>
            </w:r>
          </w:p>
        </w:tc>
      </w:tr>
    </w:tbl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2"/>
        <w:gridCol w:w="783"/>
        <w:gridCol w:w="709"/>
        <w:gridCol w:w="709"/>
        <w:gridCol w:w="850"/>
        <w:gridCol w:w="880"/>
        <w:gridCol w:w="880"/>
      </w:tblGrid>
      <w:tr w:rsidR="00C76007" w:rsidRPr="0075777C" w:rsidTr="00206C57">
        <w:trPr>
          <w:trHeight w:val="422"/>
          <w:jc w:val="center"/>
        </w:trPr>
        <w:tc>
          <w:tcPr>
            <w:tcW w:w="9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07" w:rsidRPr="0075777C" w:rsidRDefault="00C76007" w:rsidP="00903564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Коррекционные занятия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07" w:rsidRDefault="00C76007" w:rsidP="00903564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76007" w:rsidRPr="0075777C" w:rsidTr="00C76007">
        <w:trPr>
          <w:trHeight w:val="499"/>
          <w:jc w:val="center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07" w:rsidRPr="00206C57" w:rsidRDefault="00C76007" w:rsidP="003E222D">
            <w:pPr>
              <w:pStyle w:val="a8"/>
              <w:numPr>
                <w:ilvl w:val="0"/>
                <w:numId w:val="6"/>
              </w:numPr>
              <w:tabs>
                <w:tab w:val="left" w:pos="479"/>
                <w:tab w:val="left" w:pos="9180"/>
                <w:tab w:val="left" w:pos="9360"/>
              </w:tabs>
              <w:spacing w:line="240" w:lineRule="auto"/>
              <w:ind w:left="53" w:firstLine="0"/>
              <w:jc w:val="both"/>
              <w:rPr>
                <w:b/>
                <w:bCs/>
                <w:sz w:val="22"/>
                <w:szCs w:val="22"/>
              </w:rPr>
            </w:pPr>
            <w:r w:rsidRPr="00206C57">
              <w:rPr>
                <w:rFonts w:eastAsia="Calibri"/>
                <w:sz w:val="22"/>
                <w:szCs w:val="22"/>
              </w:rPr>
              <w:t xml:space="preserve">Сенсорное </w:t>
            </w:r>
            <w:proofErr w:type="gramStart"/>
            <w:r w:rsidRPr="00206C57">
              <w:rPr>
                <w:rFonts w:eastAsia="Calibri"/>
                <w:sz w:val="22"/>
                <w:szCs w:val="22"/>
              </w:rPr>
              <w:t>развитие  (</w:t>
            </w:r>
            <w:proofErr w:type="gramEnd"/>
            <w:r w:rsidR="003E222D">
              <w:rPr>
                <w:rFonts w:eastAsia="Calibri"/>
                <w:sz w:val="22"/>
                <w:szCs w:val="22"/>
              </w:rPr>
              <w:t>педагог-психолог)</w:t>
            </w:r>
            <w:r w:rsidRPr="00206C57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007" w:rsidRPr="0075777C" w:rsidRDefault="00C76007" w:rsidP="0023690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007" w:rsidRPr="0075777C" w:rsidRDefault="00C76007" w:rsidP="0023690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007" w:rsidRPr="0075777C" w:rsidRDefault="00C76007" w:rsidP="0023690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007" w:rsidRPr="0075777C" w:rsidRDefault="00C76007" w:rsidP="0023690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007" w:rsidRPr="0075777C" w:rsidRDefault="00C76007" w:rsidP="0023690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07" w:rsidRPr="0075777C" w:rsidRDefault="00C76007" w:rsidP="0023690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76007" w:rsidRPr="0075777C" w:rsidTr="00C76007">
        <w:trPr>
          <w:trHeight w:val="499"/>
          <w:jc w:val="center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07" w:rsidRPr="00206C57" w:rsidRDefault="00C76007" w:rsidP="003E222D">
            <w:pPr>
              <w:pStyle w:val="a8"/>
              <w:numPr>
                <w:ilvl w:val="0"/>
                <w:numId w:val="6"/>
              </w:numPr>
              <w:tabs>
                <w:tab w:val="left" w:pos="479"/>
                <w:tab w:val="left" w:pos="9180"/>
                <w:tab w:val="left" w:pos="9360"/>
              </w:tabs>
              <w:spacing w:line="240" w:lineRule="auto"/>
              <w:ind w:left="53" w:firstLine="0"/>
              <w:jc w:val="both"/>
              <w:rPr>
                <w:b/>
                <w:bCs/>
                <w:sz w:val="22"/>
                <w:szCs w:val="22"/>
              </w:rPr>
            </w:pPr>
            <w:r w:rsidRPr="00206C57">
              <w:rPr>
                <w:rFonts w:eastAsia="Calibri"/>
                <w:sz w:val="22"/>
                <w:szCs w:val="22"/>
              </w:rPr>
              <w:t>Социально – бытовая ориентировка (</w:t>
            </w:r>
            <w:r w:rsidR="003E222D">
              <w:rPr>
                <w:rFonts w:eastAsia="Calibri"/>
                <w:sz w:val="22"/>
                <w:szCs w:val="22"/>
              </w:rPr>
              <w:t>учитель-</w:t>
            </w:r>
            <w:proofErr w:type="gramStart"/>
            <w:r w:rsidR="003E222D">
              <w:rPr>
                <w:rFonts w:eastAsia="Calibri"/>
                <w:sz w:val="22"/>
                <w:szCs w:val="22"/>
              </w:rPr>
              <w:t>дефектолог</w:t>
            </w:r>
            <w:r w:rsidRPr="00206C57">
              <w:rPr>
                <w:rFonts w:eastAsia="Calibri"/>
                <w:sz w:val="22"/>
                <w:szCs w:val="22"/>
              </w:rPr>
              <w:t xml:space="preserve">)  </w:t>
            </w:r>
            <w:proofErr w:type="gram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007" w:rsidRPr="0075777C" w:rsidRDefault="00C76007" w:rsidP="0023690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007" w:rsidRPr="0075777C" w:rsidRDefault="00C76007" w:rsidP="0023690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007" w:rsidRPr="0075777C" w:rsidRDefault="00C76007" w:rsidP="0023690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007" w:rsidRPr="0075777C" w:rsidRDefault="00C76007" w:rsidP="0023690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007" w:rsidRPr="0075777C" w:rsidRDefault="00C76007" w:rsidP="0023690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07" w:rsidRPr="0075777C" w:rsidRDefault="00C76007" w:rsidP="0023690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76007" w:rsidRPr="0075777C" w:rsidTr="00C76007">
        <w:trPr>
          <w:trHeight w:val="499"/>
          <w:jc w:val="center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07" w:rsidRPr="00206C57" w:rsidRDefault="00C76007" w:rsidP="00297EDF">
            <w:pPr>
              <w:pStyle w:val="a8"/>
              <w:numPr>
                <w:ilvl w:val="0"/>
                <w:numId w:val="6"/>
              </w:numPr>
              <w:tabs>
                <w:tab w:val="left" w:pos="479"/>
                <w:tab w:val="left" w:pos="9180"/>
                <w:tab w:val="left" w:pos="9360"/>
              </w:tabs>
              <w:spacing w:line="240" w:lineRule="auto"/>
              <w:ind w:left="53" w:firstLine="0"/>
              <w:jc w:val="both"/>
              <w:rPr>
                <w:b/>
                <w:bCs/>
                <w:sz w:val="22"/>
                <w:szCs w:val="22"/>
              </w:rPr>
            </w:pPr>
            <w:r w:rsidRPr="00206C57">
              <w:rPr>
                <w:rFonts w:eastAsia="Calibri"/>
                <w:sz w:val="22"/>
                <w:szCs w:val="22"/>
              </w:rPr>
              <w:t>Альтернативная коммуникация (УЧИТЕЛЬ-ЛОГОПЕД)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007" w:rsidRPr="0075777C" w:rsidRDefault="00C76007" w:rsidP="0023690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007" w:rsidRPr="0075777C" w:rsidRDefault="00C76007" w:rsidP="0023690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007" w:rsidRPr="0075777C" w:rsidRDefault="00C76007" w:rsidP="0023690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007" w:rsidRPr="0075777C" w:rsidRDefault="00C76007" w:rsidP="0023690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007" w:rsidRPr="0075777C" w:rsidRDefault="00C76007" w:rsidP="0023690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07" w:rsidRPr="0075777C" w:rsidRDefault="00C76007" w:rsidP="0023690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76007" w:rsidRPr="0075777C" w:rsidTr="00206C57">
        <w:trPr>
          <w:trHeight w:val="240"/>
          <w:jc w:val="center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07" w:rsidRPr="00297EDF" w:rsidRDefault="00C76007" w:rsidP="00297EDF">
            <w:pPr>
              <w:pStyle w:val="a8"/>
              <w:tabs>
                <w:tab w:val="left" w:pos="479"/>
                <w:tab w:val="left" w:pos="9180"/>
                <w:tab w:val="left" w:pos="9360"/>
              </w:tabs>
              <w:spacing w:line="240" w:lineRule="auto"/>
              <w:ind w:left="53"/>
              <w:jc w:val="both"/>
              <w:rPr>
                <w:rFonts w:eastAsia="Calibri"/>
                <w:b/>
              </w:rPr>
            </w:pPr>
            <w:r w:rsidRPr="00297EDF">
              <w:rPr>
                <w:rFonts w:eastAsia="Calibri"/>
                <w:b/>
              </w:rPr>
              <w:t xml:space="preserve">иТОГО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007" w:rsidRDefault="00C76007" w:rsidP="0023690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007" w:rsidRPr="0075777C" w:rsidRDefault="00C76007" w:rsidP="0023690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007" w:rsidRPr="0075777C" w:rsidRDefault="00C76007" w:rsidP="0023690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007" w:rsidRPr="0075777C" w:rsidRDefault="00C76007" w:rsidP="0023690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007" w:rsidRPr="0075777C" w:rsidRDefault="00C76007" w:rsidP="0023690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07" w:rsidRPr="0075777C" w:rsidRDefault="00C76007" w:rsidP="0023690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C76007" w:rsidRPr="0075777C" w:rsidTr="00C76007">
        <w:trPr>
          <w:trHeight w:val="499"/>
          <w:jc w:val="center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07" w:rsidRPr="00297EDF" w:rsidRDefault="00C76007" w:rsidP="00297EDF">
            <w:pPr>
              <w:pStyle w:val="a8"/>
              <w:tabs>
                <w:tab w:val="left" w:pos="479"/>
                <w:tab w:val="left" w:pos="9180"/>
                <w:tab w:val="left" w:pos="9360"/>
              </w:tabs>
              <w:spacing w:line="240" w:lineRule="auto"/>
              <w:ind w:left="53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вСЕГО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007" w:rsidRDefault="00C76007" w:rsidP="00206C57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206C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007" w:rsidRPr="0075777C" w:rsidRDefault="00C76007" w:rsidP="0023690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007" w:rsidRPr="0075777C" w:rsidRDefault="00C76007" w:rsidP="0023690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007" w:rsidRPr="0075777C" w:rsidRDefault="00C76007" w:rsidP="0023690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007" w:rsidRPr="0075777C" w:rsidRDefault="00C76007" w:rsidP="0023690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07" w:rsidRPr="0075777C" w:rsidRDefault="00206C57" w:rsidP="0023690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126</w:t>
            </w:r>
          </w:p>
        </w:tc>
      </w:tr>
    </w:tbl>
    <w:p w:rsidR="006F0BF3" w:rsidRPr="00E02633" w:rsidRDefault="006F0BF3" w:rsidP="00D42EE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E02633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lastRenderedPageBreak/>
        <w:t>Учебный план (недельный)</w:t>
      </w:r>
    </w:p>
    <w:p w:rsidR="006F0BF3" w:rsidRPr="00E02633" w:rsidRDefault="006F0BF3" w:rsidP="00D42EE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E02633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для обучающихся с умственной отсталостью</w:t>
      </w:r>
    </w:p>
    <w:p w:rsidR="006F0BF3" w:rsidRDefault="006F0BF3" w:rsidP="00D42EE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E02633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(интеллектуальными нарушениями) 5-12 классы</w:t>
      </w:r>
    </w:p>
    <w:p w:rsidR="00E02633" w:rsidRDefault="00E02633" w:rsidP="00D42EE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1"/>
        <w:gridCol w:w="1963"/>
        <w:gridCol w:w="576"/>
        <w:gridCol w:w="576"/>
        <w:gridCol w:w="575"/>
        <w:gridCol w:w="575"/>
        <w:gridCol w:w="575"/>
        <w:gridCol w:w="602"/>
        <w:gridCol w:w="602"/>
        <w:gridCol w:w="603"/>
        <w:gridCol w:w="1103"/>
      </w:tblGrid>
      <w:tr w:rsidR="00E02633" w:rsidRPr="0038006C" w:rsidTr="004A20F2">
        <w:tc>
          <w:tcPr>
            <w:tcW w:w="1821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Предметные</w:t>
            </w:r>
          </w:p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области</w:t>
            </w:r>
          </w:p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6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Учебные предметы</w:t>
            </w:r>
          </w:p>
        </w:tc>
        <w:tc>
          <w:tcPr>
            <w:tcW w:w="5787" w:type="dxa"/>
            <w:gridSpan w:val="9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Количество часов в неделю</w:t>
            </w:r>
          </w:p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</w:tr>
      <w:tr w:rsidR="00E02633" w:rsidRPr="0038006C" w:rsidTr="004A20F2">
        <w:tc>
          <w:tcPr>
            <w:tcW w:w="9571" w:type="dxa"/>
            <w:gridSpan w:val="11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/>
                <w:i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i/>
                <w:iCs/>
                <w:color w:val="auto"/>
                <w:kern w:val="0"/>
                <w:sz w:val="24"/>
                <w:szCs w:val="24"/>
              </w:rPr>
              <w:t>I. Обязательная часть</w:t>
            </w:r>
          </w:p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</w:p>
        </w:tc>
      </w:tr>
      <w:tr w:rsidR="00E02633" w:rsidRPr="0038006C" w:rsidTr="004A20F2">
        <w:tc>
          <w:tcPr>
            <w:tcW w:w="1821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6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76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6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7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8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9</w:t>
            </w:r>
          </w:p>
        </w:tc>
        <w:tc>
          <w:tcPr>
            <w:tcW w:w="602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10</w:t>
            </w:r>
          </w:p>
        </w:tc>
        <w:tc>
          <w:tcPr>
            <w:tcW w:w="602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11</w:t>
            </w:r>
          </w:p>
        </w:tc>
        <w:tc>
          <w:tcPr>
            <w:tcW w:w="60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12</w:t>
            </w:r>
          </w:p>
        </w:tc>
        <w:tc>
          <w:tcPr>
            <w:tcW w:w="110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="TimesNewRoman" w:hAnsi="Times New Roman" w:cs="Times New Roman"/>
                <w:b/>
                <w:color w:val="auto"/>
                <w:kern w:val="0"/>
                <w:sz w:val="24"/>
                <w:szCs w:val="24"/>
              </w:rPr>
              <w:t>всего</w:t>
            </w:r>
          </w:p>
        </w:tc>
      </w:tr>
      <w:tr w:rsidR="00E02633" w:rsidRPr="0038006C" w:rsidTr="004A20F2">
        <w:tc>
          <w:tcPr>
            <w:tcW w:w="1821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1. Язык и речевая</w:t>
            </w:r>
          </w:p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практика</w:t>
            </w:r>
          </w:p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6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 xml:space="preserve"> Речь и альтернативная</w:t>
            </w:r>
          </w:p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коммуникация</w:t>
            </w:r>
          </w:p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76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02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02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0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110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16</w:t>
            </w:r>
          </w:p>
        </w:tc>
      </w:tr>
      <w:tr w:rsidR="00E02633" w:rsidRPr="0038006C" w:rsidTr="004A20F2">
        <w:tc>
          <w:tcPr>
            <w:tcW w:w="1821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2. Математика</w:t>
            </w:r>
          </w:p>
        </w:tc>
        <w:tc>
          <w:tcPr>
            <w:tcW w:w="196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Математические</w:t>
            </w:r>
          </w:p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представления</w:t>
            </w:r>
          </w:p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76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02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02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0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10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15</w:t>
            </w:r>
          </w:p>
        </w:tc>
      </w:tr>
      <w:tr w:rsidR="00E02633" w:rsidRPr="0038006C" w:rsidTr="004A20F2">
        <w:tc>
          <w:tcPr>
            <w:tcW w:w="1821" w:type="dxa"/>
            <w:vMerge w:val="restart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3.Окружающий мир</w:t>
            </w:r>
          </w:p>
        </w:tc>
        <w:tc>
          <w:tcPr>
            <w:tcW w:w="196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 xml:space="preserve"> Окружающий природный</w:t>
            </w:r>
          </w:p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мир</w:t>
            </w:r>
          </w:p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76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02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02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0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-</w:t>
            </w:r>
          </w:p>
        </w:tc>
        <w:tc>
          <w:tcPr>
            <w:tcW w:w="110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14</w:t>
            </w:r>
          </w:p>
        </w:tc>
      </w:tr>
      <w:tr w:rsidR="00E02633" w:rsidRPr="0038006C" w:rsidTr="004A20F2">
        <w:tc>
          <w:tcPr>
            <w:tcW w:w="1821" w:type="dxa"/>
            <w:vMerge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6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Человек</w:t>
            </w:r>
          </w:p>
        </w:tc>
        <w:tc>
          <w:tcPr>
            <w:tcW w:w="576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-</w:t>
            </w:r>
          </w:p>
        </w:tc>
        <w:tc>
          <w:tcPr>
            <w:tcW w:w="602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-</w:t>
            </w:r>
          </w:p>
        </w:tc>
        <w:tc>
          <w:tcPr>
            <w:tcW w:w="602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-</w:t>
            </w:r>
          </w:p>
        </w:tc>
        <w:tc>
          <w:tcPr>
            <w:tcW w:w="60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-</w:t>
            </w:r>
          </w:p>
        </w:tc>
        <w:tc>
          <w:tcPr>
            <w:tcW w:w="110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5</w:t>
            </w:r>
          </w:p>
        </w:tc>
      </w:tr>
      <w:tr w:rsidR="00E02633" w:rsidRPr="0038006C" w:rsidTr="004A20F2">
        <w:tc>
          <w:tcPr>
            <w:tcW w:w="1821" w:type="dxa"/>
            <w:vMerge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6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Домоводство</w:t>
            </w:r>
          </w:p>
        </w:tc>
        <w:tc>
          <w:tcPr>
            <w:tcW w:w="576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602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602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60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6</w:t>
            </w:r>
          </w:p>
        </w:tc>
        <w:tc>
          <w:tcPr>
            <w:tcW w:w="110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39</w:t>
            </w:r>
          </w:p>
        </w:tc>
      </w:tr>
      <w:tr w:rsidR="00E02633" w:rsidRPr="0038006C" w:rsidTr="004A20F2">
        <w:tc>
          <w:tcPr>
            <w:tcW w:w="1821" w:type="dxa"/>
            <w:vMerge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6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Окружающий социальный</w:t>
            </w:r>
          </w:p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мир</w:t>
            </w:r>
          </w:p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76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602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602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60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4</w:t>
            </w:r>
          </w:p>
        </w:tc>
        <w:tc>
          <w:tcPr>
            <w:tcW w:w="110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22</w:t>
            </w:r>
          </w:p>
        </w:tc>
      </w:tr>
      <w:tr w:rsidR="00E02633" w:rsidRPr="0038006C" w:rsidTr="004A20F2">
        <w:tc>
          <w:tcPr>
            <w:tcW w:w="1821" w:type="dxa"/>
            <w:vMerge w:val="restart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4. Искусство</w:t>
            </w:r>
          </w:p>
        </w:tc>
        <w:tc>
          <w:tcPr>
            <w:tcW w:w="196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Музыка и движение</w:t>
            </w:r>
          </w:p>
        </w:tc>
        <w:tc>
          <w:tcPr>
            <w:tcW w:w="576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02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02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0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10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15</w:t>
            </w:r>
          </w:p>
        </w:tc>
      </w:tr>
      <w:tr w:rsidR="00E02633" w:rsidRPr="0038006C" w:rsidTr="004A20F2">
        <w:tc>
          <w:tcPr>
            <w:tcW w:w="1821" w:type="dxa"/>
            <w:vMerge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6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Изобразительная</w:t>
            </w:r>
          </w:p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деятельность</w:t>
            </w:r>
          </w:p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76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-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-</w:t>
            </w:r>
          </w:p>
        </w:tc>
        <w:tc>
          <w:tcPr>
            <w:tcW w:w="602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-</w:t>
            </w:r>
          </w:p>
        </w:tc>
        <w:tc>
          <w:tcPr>
            <w:tcW w:w="602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-</w:t>
            </w:r>
          </w:p>
        </w:tc>
        <w:tc>
          <w:tcPr>
            <w:tcW w:w="60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-</w:t>
            </w:r>
          </w:p>
        </w:tc>
        <w:tc>
          <w:tcPr>
            <w:tcW w:w="110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9</w:t>
            </w:r>
          </w:p>
        </w:tc>
      </w:tr>
      <w:tr w:rsidR="00E02633" w:rsidRPr="0038006C" w:rsidTr="004A20F2">
        <w:tc>
          <w:tcPr>
            <w:tcW w:w="1821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5. Физическая</w:t>
            </w:r>
          </w:p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культура</w:t>
            </w:r>
          </w:p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6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Адаптивная физкультура</w:t>
            </w:r>
          </w:p>
        </w:tc>
        <w:tc>
          <w:tcPr>
            <w:tcW w:w="576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02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02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0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110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16</w:t>
            </w:r>
          </w:p>
        </w:tc>
      </w:tr>
      <w:tr w:rsidR="00E02633" w:rsidRPr="0038006C" w:rsidTr="004A20F2">
        <w:tc>
          <w:tcPr>
            <w:tcW w:w="1821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6.Технологии</w:t>
            </w:r>
          </w:p>
        </w:tc>
        <w:tc>
          <w:tcPr>
            <w:tcW w:w="196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Профильный труд</w:t>
            </w:r>
          </w:p>
        </w:tc>
        <w:tc>
          <w:tcPr>
            <w:tcW w:w="576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4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602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602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60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7</w:t>
            </w:r>
          </w:p>
        </w:tc>
        <w:tc>
          <w:tcPr>
            <w:tcW w:w="110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30</w:t>
            </w:r>
          </w:p>
        </w:tc>
      </w:tr>
      <w:tr w:rsidR="00E02633" w:rsidRPr="0038006C" w:rsidTr="004A20F2">
        <w:tc>
          <w:tcPr>
            <w:tcW w:w="9571" w:type="dxa"/>
            <w:gridSpan w:val="11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Коррекционные курсы</w:t>
            </w:r>
          </w:p>
        </w:tc>
      </w:tr>
      <w:tr w:rsidR="00E02633" w:rsidRPr="0038006C" w:rsidTr="004A20F2">
        <w:tc>
          <w:tcPr>
            <w:tcW w:w="3784" w:type="dxa"/>
            <w:gridSpan w:val="2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Сенсорное развитие</w:t>
            </w:r>
          </w:p>
        </w:tc>
        <w:tc>
          <w:tcPr>
            <w:tcW w:w="576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02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02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0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110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17</w:t>
            </w:r>
          </w:p>
        </w:tc>
      </w:tr>
      <w:tr w:rsidR="00E02633" w:rsidRPr="0038006C" w:rsidTr="004A20F2">
        <w:tc>
          <w:tcPr>
            <w:tcW w:w="3784" w:type="dxa"/>
            <w:gridSpan w:val="2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Предметно-практические действия</w:t>
            </w:r>
          </w:p>
        </w:tc>
        <w:tc>
          <w:tcPr>
            <w:tcW w:w="576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02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02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0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110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17</w:t>
            </w:r>
          </w:p>
        </w:tc>
      </w:tr>
      <w:tr w:rsidR="00E02633" w:rsidRPr="0038006C" w:rsidTr="004A20F2">
        <w:tc>
          <w:tcPr>
            <w:tcW w:w="3784" w:type="dxa"/>
            <w:gridSpan w:val="2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Двигательное развитие</w:t>
            </w:r>
          </w:p>
        </w:tc>
        <w:tc>
          <w:tcPr>
            <w:tcW w:w="576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02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02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0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110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16</w:t>
            </w:r>
          </w:p>
        </w:tc>
      </w:tr>
      <w:tr w:rsidR="00E02633" w:rsidRPr="0038006C" w:rsidTr="004A20F2">
        <w:tc>
          <w:tcPr>
            <w:tcW w:w="3784" w:type="dxa"/>
            <w:gridSpan w:val="2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Альтернативная коммуникация</w:t>
            </w:r>
          </w:p>
        </w:tc>
        <w:tc>
          <w:tcPr>
            <w:tcW w:w="576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02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02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0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110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16</w:t>
            </w:r>
          </w:p>
        </w:tc>
      </w:tr>
      <w:tr w:rsidR="00E02633" w:rsidRPr="0038006C" w:rsidTr="004A20F2">
        <w:tc>
          <w:tcPr>
            <w:tcW w:w="3784" w:type="dxa"/>
            <w:gridSpan w:val="2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auto"/>
                <w:kern w:val="0"/>
                <w:sz w:val="24"/>
                <w:szCs w:val="24"/>
              </w:rPr>
              <w:t>Итого коррекционные курсы</w:t>
            </w:r>
          </w:p>
        </w:tc>
        <w:tc>
          <w:tcPr>
            <w:tcW w:w="576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10</w:t>
            </w:r>
          </w:p>
        </w:tc>
        <w:tc>
          <w:tcPr>
            <w:tcW w:w="576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8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8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8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8</w:t>
            </w:r>
          </w:p>
        </w:tc>
        <w:tc>
          <w:tcPr>
            <w:tcW w:w="602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8</w:t>
            </w:r>
          </w:p>
        </w:tc>
        <w:tc>
          <w:tcPr>
            <w:tcW w:w="602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8</w:t>
            </w:r>
          </w:p>
        </w:tc>
        <w:tc>
          <w:tcPr>
            <w:tcW w:w="60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8</w:t>
            </w:r>
          </w:p>
        </w:tc>
        <w:tc>
          <w:tcPr>
            <w:tcW w:w="110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66</w:t>
            </w:r>
          </w:p>
        </w:tc>
      </w:tr>
      <w:tr w:rsidR="00E02633" w:rsidRPr="0038006C" w:rsidTr="004A20F2">
        <w:tc>
          <w:tcPr>
            <w:tcW w:w="9571" w:type="dxa"/>
            <w:gridSpan w:val="11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i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i/>
                <w:color w:val="auto"/>
                <w:kern w:val="0"/>
                <w:sz w:val="24"/>
                <w:szCs w:val="24"/>
                <w:lang w:val="en-US"/>
              </w:rPr>
              <w:t>II</w:t>
            </w:r>
            <w:r w:rsidRPr="0038006C">
              <w:rPr>
                <w:rFonts w:ascii="Times New Roman" w:eastAsiaTheme="minorHAnsi" w:hAnsi="Times New Roman" w:cs="Times New Roman"/>
                <w:bCs/>
                <w:i/>
                <w:color w:val="auto"/>
                <w:kern w:val="0"/>
                <w:sz w:val="24"/>
                <w:szCs w:val="24"/>
              </w:rPr>
              <w:t xml:space="preserve"> Часть, формируемая участниками образовательных отношений</w:t>
            </w:r>
          </w:p>
        </w:tc>
      </w:tr>
      <w:tr w:rsidR="00E02633" w:rsidRPr="0038006C" w:rsidTr="004A20F2">
        <w:tc>
          <w:tcPr>
            <w:tcW w:w="3784" w:type="dxa"/>
            <w:gridSpan w:val="2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576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02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02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0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110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16</w:t>
            </w:r>
          </w:p>
        </w:tc>
      </w:tr>
      <w:tr w:rsidR="00E02633" w:rsidRPr="0038006C" w:rsidTr="004A20F2">
        <w:tc>
          <w:tcPr>
            <w:tcW w:w="3784" w:type="dxa"/>
            <w:gridSpan w:val="2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576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8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8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8</w:t>
            </w:r>
          </w:p>
        </w:tc>
        <w:tc>
          <w:tcPr>
            <w:tcW w:w="575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8</w:t>
            </w:r>
          </w:p>
        </w:tc>
        <w:tc>
          <w:tcPr>
            <w:tcW w:w="602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8</w:t>
            </w:r>
          </w:p>
        </w:tc>
        <w:tc>
          <w:tcPr>
            <w:tcW w:w="602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8</w:t>
            </w:r>
          </w:p>
        </w:tc>
        <w:tc>
          <w:tcPr>
            <w:tcW w:w="60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8</w:t>
            </w:r>
          </w:p>
        </w:tc>
        <w:tc>
          <w:tcPr>
            <w:tcW w:w="1103" w:type="dxa"/>
          </w:tcPr>
          <w:p w:rsidR="00E02633" w:rsidRPr="0038006C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38006C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62</w:t>
            </w:r>
          </w:p>
        </w:tc>
      </w:tr>
      <w:tr w:rsidR="00E02633" w:rsidRPr="0038006C" w:rsidTr="004A20F2">
        <w:tc>
          <w:tcPr>
            <w:tcW w:w="3784" w:type="dxa"/>
            <w:gridSpan w:val="2"/>
          </w:tcPr>
          <w:p w:rsidR="00E02633" w:rsidRPr="00EE153A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EE153A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Итого</w:t>
            </w:r>
          </w:p>
        </w:tc>
        <w:tc>
          <w:tcPr>
            <w:tcW w:w="576" w:type="dxa"/>
          </w:tcPr>
          <w:p w:rsidR="00E02633" w:rsidRPr="00EE153A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EE153A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10</w:t>
            </w:r>
          </w:p>
        </w:tc>
        <w:tc>
          <w:tcPr>
            <w:tcW w:w="576" w:type="dxa"/>
          </w:tcPr>
          <w:p w:rsidR="00E02633" w:rsidRPr="00EE153A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EE153A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10</w:t>
            </w:r>
          </w:p>
        </w:tc>
        <w:tc>
          <w:tcPr>
            <w:tcW w:w="575" w:type="dxa"/>
          </w:tcPr>
          <w:p w:rsidR="00E02633" w:rsidRPr="00EE153A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EE153A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10</w:t>
            </w:r>
          </w:p>
        </w:tc>
        <w:tc>
          <w:tcPr>
            <w:tcW w:w="575" w:type="dxa"/>
          </w:tcPr>
          <w:p w:rsidR="00E02633" w:rsidRPr="00EE153A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EE153A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10</w:t>
            </w:r>
          </w:p>
        </w:tc>
        <w:tc>
          <w:tcPr>
            <w:tcW w:w="575" w:type="dxa"/>
          </w:tcPr>
          <w:p w:rsidR="00E02633" w:rsidRPr="00EE153A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EE153A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10</w:t>
            </w:r>
          </w:p>
        </w:tc>
        <w:tc>
          <w:tcPr>
            <w:tcW w:w="602" w:type="dxa"/>
          </w:tcPr>
          <w:p w:rsidR="00E02633" w:rsidRPr="00EE153A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EE153A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10</w:t>
            </w:r>
          </w:p>
        </w:tc>
        <w:tc>
          <w:tcPr>
            <w:tcW w:w="602" w:type="dxa"/>
          </w:tcPr>
          <w:p w:rsidR="00E02633" w:rsidRPr="00EE153A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EE153A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10</w:t>
            </w:r>
          </w:p>
        </w:tc>
        <w:tc>
          <w:tcPr>
            <w:tcW w:w="603" w:type="dxa"/>
          </w:tcPr>
          <w:p w:rsidR="00E02633" w:rsidRPr="00EE153A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EE153A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10</w:t>
            </w:r>
          </w:p>
        </w:tc>
        <w:tc>
          <w:tcPr>
            <w:tcW w:w="1103" w:type="dxa"/>
          </w:tcPr>
          <w:p w:rsidR="00E02633" w:rsidRPr="00EE153A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EE153A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80</w:t>
            </w:r>
          </w:p>
        </w:tc>
      </w:tr>
      <w:tr w:rsidR="00E02633" w:rsidRPr="0038006C" w:rsidTr="004A20F2">
        <w:tc>
          <w:tcPr>
            <w:tcW w:w="3784" w:type="dxa"/>
            <w:gridSpan w:val="2"/>
          </w:tcPr>
          <w:p w:rsidR="00E02633" w:rsidRPr="00EE153A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EE153A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Всего к финансированию</w:t>
            </w:r>
          </w:p>
        </w:tc>
        <w:tc>
          <w:tcPr>
            <w:tcW w:w="576" w:type="dxa"/>
          </w:tcPr>
          <w:p w:rsidR="00E02633" w:rsidRPr="00EE153A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EE153A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10</w:t>
            </w:r>
          </w:p>
        </w:tc>
        <w:tc>
          <w:tcPr>
            <w:tcW w:w="576" w:type="dxa"/>
          </w:tcPr>
          <w:p w:rsidR="00E02633" w:rsidRPr="00EE153A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EE153A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10</w:t>
            </w:r>
          </w:p>
        </w:tc>
        <w:tc>
          <w:tcPr>
            <w:tcW w:w="575" w:type="dxa"/>
          </w:tcPr>
          <w:p w:rsidR="00E02633" w:rsidRPr="00EE153A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EE153A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10</w:t>
            </w:r>
          </w:p>
        </w:tc>
        <w:tc>
          <w:tcPr>
            <w:tcW w:w="575" w:type="dxa"/>
          </w:tcPr>
          <w:p w:rsidR="00E02633" w:rsidRPr="00EE153A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EE153A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10</w:t>
            </w:r>
          </w:p>
        </w:tc>
        <w:tc>
          <w:tcPr>
            <w:tcW w:w="575" w:type="dxa"/>
          </w:tcPr>
          <w:p w:rsidR="00E02633" w:rsidRPr="00EE153A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EE153A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10</w:t>
            </w:r>
          </w:p>
        </w:tc>
        <w:tc>
          <w:tcPr>
            <w:tcW w:w="602" w:type="dxa"/>
          </w:tcPr>
          <w:p w:rsidR="00E02633" w:rsidRPr="00EE153A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EE153A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10</w:t>
            </w:r>
          </w:p>
        </w:tc>
        <w:tc>
          <w:tcPr>
            <w:tcW w:w="602" w:type="dxa"/>
          </w:tcPr>
          <w:p w:rsidR="00E02633" w:rsidRPr="00EE153A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EE153A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10</w:t>
            </w:r>
          </w:p>
        </w:tc>
        <w:tc>
          <w:tcPr>
            <w:tcW w:w="603" w:type="dxa"/>
          </w:tcPr>
          <w:p w:rsidR="00E02633" w:rsidRPr="00EE153A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EE153A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10</w:t>
            </w:r>
          </w:p>
        </w:tc>
        <w:tc>
          <w:tcPr>
            <w:tcW w:w="1103" w:type="dxa"/>
          </w:tcPr>
          <w:p w:rsidR="00E02633" w:rsidRPr="00EE153A" w:rsidRDefault="00E02633" w:rsidP="004A20F2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EE153A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80</w:t>
            </w:r>
          </w:p>
        </w:tc>
      </w:tr>
    </w:tbl>
    <w:p w:rsidR="00E02633" w:rsidRPr="00D42EEF" w:rsidRDefault="00E02633" w:rsidP="00D42EE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010AAB" w:rsidRPr="00010AAB" w:rsidRDefault="00010AAB" w:rsidP="000A0A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  <w:r w:rsidRPr="00010AAB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  <w:lastRenderedPageBreak/>
        <w:t>4.2. Система условий реализации АООП НОО в МОУ «Некрасовская общеобразовательная школа»</w:t>
      </w:r>
    </w:p>
    <w:p w:rsidR="00010AAB" w:rsidRDefault="00010AAB" w:rsidP="000A0A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A0AC2" w:rsidRPr="000A0AC2" w:rsidRDefault="000A0AC2" w:rsidP="00010AA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10AAB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u w:val="single"/>
        </w:rPr>
        <w:t xml:space="preserve">1. </w:t>
      </w:r>
      <w:r w:rsidRP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  <w:u w:val="single"/>
        </w:rPr>
        <w:t>Прием обучающихся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(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заключение ПМПК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);</w:t>
      </w:r>
    </w:p>
    <w:p w:rsidR="000A0AC2" w:rsidRPr="000A0AC2" w:rsidRDefault="000A0AC2" w:rsidP="00010AA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1.1.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Документы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предоставляемые родителями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:</w:t>
      </w:r>
    </w:p>
    <w:p w:rsidR="000A0AC2" w:rsidRPr="000A0AC2" w:rsidRDefault="000A0AC2" w:rsidP="00010AA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заявление родителей о приеме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;</w:t>
      </w:r>
    </w:p>
    <w:p w:rsidR="000A0AC2" w:rsidRPr="000A0AC2" w:rsidRDefault="000A0AC2" w:rsidP="00010AA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заключение ПМПК 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+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ИПР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;</w:t>
      </w:r>
    </w:p>
    <w:p w:rsidR="000A0AC2" w:rsidRPr="000A0AC2" w:rsidRDefault="000A0AC2" w:rsidP="00010AA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свидетельство о рождении ребенка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;</w:t>
      </w:r>
    </w:p>
    <w:p w:rsidR="000A0AC2" w:rsidRPr="000A0AC2" w:rsidRDefault="000A0AC2" w:rsidP="00010AA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1.2.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Приказ о зачислении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.</w:t>
      </w:r>
    </w:p>
    <w:p w:rsidR="000A0AC2" w:rsidRPr="000A0AC2" w:rsidRDefault="000A0AC2" w:rsidP="00010AA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1.3.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Договор об образовании 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(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сотрудничестве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)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с родителями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/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законными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представителями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;</w:t>
      </w:r>
    </w:p>
    <w:p w:rsidR="000A0AC2" w:rsidRPr="000A0AC2" w:rsidRDefault="000A0AC2" w:rsidP="00010AA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1.4.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Диагностический период 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(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разработка СИПР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)</w:t>
      </w:r>
      <w:r w:rsidR="00010AAB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*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Приказ </w:t>
      </w:r>
      <w:proofErr w:type="spellStart"/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Минобрнауки</w:t>
      </w:r>
      <w:proofErr w:type="spellEnd"/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от 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22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января 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2014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г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. N 32 "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Об утверждении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Порядка приема граждан на обучение по образовательным программам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начального общего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основного общего и среднего общего образования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"</w:t>
      </w:r>
    </w:p>
    <w:p w:rsidR="000A0AC2" w:rsidRPr="00010AAB" w:rsidRDefault="000A0AC2" w:rsidP="00010AA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kern w:val="0"/>
          <w:sz w:val="24"/>
          <w:szCs w:val="24"/>
          <w:u w:val="single"/>
        </w:rPr>
      </w:pPr>
      <w:r w:rsidRPr="00010AAB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u w:val="single"/>
        </w:rPr>
        <w:t xml:space="preserve">2. </w:t>
      </w:r>
      <w:r w:rsidRP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  <w:u w:val="single"/>
        </w:rPr>
        <w:t>Первичное психолого</w:t>
      </w:r>
      <w:r w:rsidRPr="00010AAB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u w:val="single"/>
        </w:rPr>
        <w:t>-</w:t>
      </w:r>
      <w:r w:rsidRP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  <w:u w:val="single"/>
        </w:rPr>
        <w:t>педагогическое обследование ребенка</w:t>
      </w:r>
    </w:p>
    <w:p w:rsidR="000A0AC2" w:rsidRPr="000A0AC2" w:rsidRDefault="000A0AC2" w:rsidP="00010AA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2.1.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Беседа с родителями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.</w:t>
      </w:r>
    </w:p>
    <w:p w:rsidR="000A0AC2" w:rsidRPr="000A0AC2" w:rsidRDefault="000A0AC2" w:rsidP="00010AA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2.2.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Наблюдение за ребенком</w:t>
      </w:r>
    </w:p>
    <w:p w:rsidR="000A0AC2" w:rsidRPr="000A0AC2" w:rsidRDefault="000A0AC2" w:rsidP="00010AA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-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физическое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,</w:t>
      </w:r>
    </w:p>
    <w:p w:rsidR="000A0AC2" w:rsidRPr="000A0AC2" w:rsidRDefault="000A0AC2" w:rsidP="00010AA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сенсорное развитие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,</w:t>
      </w:r>
    </w:p>
    <w:p w:rsidR="000A0AC2" w:rsidRPr="000A0AC2" w:rsidRDefault="000A0AC2" w:rsidP="00010AA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речь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взаимодействие с детьми и взрослыми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предпосылки учебной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деятельности поведение на занятиях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действия с </w:t>
      </w:r>
      <w:proofErr w:type="spellStart"/>
      <w:proofErr w:type="gramStart"/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предметами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,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познавательная</w:t>
      </w:r>
      <w:proofErr w:type="spellEnd"/>
      <w:proofErr w:type="gramEnd"/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деятельность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игра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proofErr w:type="spellStart"/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отивация</w:t>
      </w:r>
      <w:proofErr w:type="spellEnd"/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),</w:t>
      </w:r>
    </w:p>
    <w:p w:rsidR="000A0AC2" w:rsidRPr="000A0AC2" w:rsidRDefault="000A0AC2" w:rsidP="00010AA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эмоциональное состояние ребенка в разных ситуациях</w:t>
      </w:r>
    </w:p>
    <w:p w:rsidR="000A0AC2" w:rsidRPr="000A0AC2" w:rsidRDefault="000A0AC2" w:rsidP="00010AA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степень эмоционального контроля 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(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способность ребенка управлять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своими эмоциональными проявлениями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),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проблемы в поведении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,</w:t>
      </w:r>
      <w:r w:rsidR="00010AAB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самообслуживание 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(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степень самостоятельности при самообслуживании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).</w:t>
      </w:r>
    </w:p>
    <w:p w:rsidR="000A0AC2" w:rsidRPr="000A0AC2" w:rsidRDefault="000A0AC2" w:rsidP="00010AA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2.3.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Рекомендации семье по обучению ребенка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.</w:t>
      </w:r>
    </w:p>
    <w:p w:rsidR="000A0AC2" w:rsidRPr="00010AAB" w:rsidRDefault="000A0AC2" w:rsidP="00010AA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u w:val="single"/>
        </w:rPr>
      </w:pPr>
      <w:r w:rsidRPr="00010AAB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u w:val="single"/>
        </w:rPr>
        <w:t xml:space="preserve">3. </w:t>
      </w:r>
      <w:r w:rsidRP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  <w:u w:val="single"/>
        </w:rPr>
        <w:t>Разработка СИПР экспертной группой в сотрудничестве с семьей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10AAB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u w:val="single"/>
        </w:rPr>
        <w:t>/</w:t>
      </w:r>
      <w:r w:rsidRP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  <w:u w:val="single"/>
        </w:rPr>
        <w:t>законными представителями с учетом индивидуальных возможностей и</w:t>
      </w:r>
      <w:r w:rsidR="00010AAB" w:rsidRP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  <w:u w:val="single"/>
        </w:rPr>
        <w:t xml:space="preserve"> </w:t>
      </w:r>
      <w:r w:rsidRP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  <w:u w:val="single"/>
        </w:rPr>
        <w:t>особых образовательных потребностей обучающегося</w:t>
      </w:r>
      <w:r w:rsidRPr="00010AAB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u w:val="single"/>
        </w:rPr>
        <w:t>;</w:t>
      </w:r>
    </w:p>
    <w:p w:rsidR="000A0AC2" w:rsidRPr="00010AAB" w:rsidRDefault="000A0AC2" w:rsidP="00010AA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u w:val="single"/>
        </w:rPr>
      </w:pPr>
      <w:r w:rsidRPr="00010AAB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u w:val="single"/>
        </w:rPr>
        <w:t xml:space="preserve">4. </w:t>
      </w:r>
      <w:r w:rsidRP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  <w:u w:val="single"/>
        </w:rPr>
        <w:t>Организация обучения</w:t>
      </w:r>
      <w:r w:rsidRPr="00010AAB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u w:val="single"/>
        </w:rPr>
        <w:t>.</w:t>
      </w:r>
    </w:p>
    <w:p w:rsidR="000A0AC2" w:rsidRPr="000A0AC2" w:rsidRDefault="000A0AC2" w:rsidP="00010AA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Процесс обучения по предметам организуется в форме урока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.</w:t>
      </w:r>
    </w:p>
    <w:p w:rsidR="000A0AC2" w:rsidRPr="000A0AC2" w:rsidRDefault="000A0AC2" w:rsidP="00010AA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Учитель проводит урок для состава всего класса или для группы учащихся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а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также индивидуальную работу с обучающимся в соответствии с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расписанием уроков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.</w:t>
      </w:r>
    </w:p>
    <w:p w:rsidR="000A0AC2" w:rsidRPr="000A0AC2" w:rsidRDefault="000A0AC2" w:rsidP="00010AA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Продолжительность индивидуальных занятий не должна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превышать 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25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мин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.,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фронтальных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групповых и подгрупповых занятий 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–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не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более 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40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минут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.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В учебном плане устанавливается количество учебных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часов по предметам обучения на единицу обучающихся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.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Единицей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обучающихся считается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: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один ученик 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(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индивидуальная работа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),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группа 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(2 –3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обучающихся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),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класс 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(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все обучающиеся класса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).</w:t>
      </w:r>
    </w:p>
    <w:p w:rsidR="000A0AC2" w:rsidRPr="000A0AC2" w:rsidRDefault="000A0AC2" w:rsidP="00010AA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Продолжительность коррекционного занятия варьируется с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учетом психофизического состояния ребенка до 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25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минут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.</w:t>
      </w:r>
    </w:p>
    <w:p w:rsidR="000A0AC2" w:rsidRPr="000A0AC2" w:rsidRDefault="000A0AC2" w:rsidP="00010AAB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В часть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формируемую участниками образовательных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отношений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входит и внеурочная деятельность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которая направлена на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развитие личности развитие личности обучающегося средствами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физического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нравственного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эстетического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трудового воспитания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а также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на расширение </w:t>
      </w:r>
      <w:proofErr w:type="gramStart"/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контактов</w:t>
      </w:r>
      <w:proofErr w:type="gramEnd"/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обучающихся с обычно развивающимися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сверстниками и взаимодействие с обществом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.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Организация внеурочной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воспитательной работы является неотъемлемой частью образовательного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процесса в образовательной организации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.</w:t>
      </w:r>
    </w:p>
    <w:p w:rsidR="000A0AC2" w:rsidRPr="000A0AC2" w:rsidRDefault="000A0AC2" w:rsidP="00010AAB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Чередование учебной и внеурочной деятельности в рамках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реализации АООП и СИПР определяет образовательная организация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.</w:t>
      </w:r>
    </w:p>
    <w:p w:rsidR="000A0AC2" w:rsidRPr="000A0AC2" w:rsidRDefault="000A0AC2" w:rsidP="00010AAB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Время</w:t>
      </w:r>
      <w:r w:rsidRPr="000A0A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отведённое на внеурочную деятельность (внеклассную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воспитательную работу), не учитывается при определении максимально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допустимой недельной нагрузки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lastRenderedPageBreak/>
        <w:t>обучающихся, но учитывается при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определении объёмов финансирования, направляемых на реализацию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АООП.</w:t>
      </w:r>
    </w:p>
    <w:p w:rsidR="000A0AC2" w:rsidRPr="000A0AC2" w:rsidRDefault="000A0AC2" w:rsidP="00010AAB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Срок освоения АООП (вариант 2) обучающимися с умственной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отсталостью составляет 13 лет.</w:t>
      </w:r>
    </w:p>
    <w:p w:rsidR="000A0AC2" w:rsidRPr="000A0AC2" w:rsidRDefault="000A0AC2" w:rsidP="00010AAB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Реализация АООП в части трудового обучения осуществляется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исходя из региональных условий, ориентированных на потребность в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рабочих кадрах, с учетом индивидуальных особенностей психофизического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развития, здоровья, возможностей, а также интересов учащихся и их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родителей (законных представителей) на основе выбора профиля труда, в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том числе включающего в себя подготовку учащегося для индивидуальной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трудовой деятельности.</w:t>
      </w:r>
    </w:p>
    <w:p w:rsidR="000A0AC2" w:rsidRPr="000A0AC2" w:rsidRDefault="000A0AC2" w:rsidP="00010AAB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Продолжительность учебной недели в течение всех лет обучения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– 5 дней. Обучение проходит в одну смену. Количество часов, отводимых на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внеурочную деятельность, зависит от количества учебных дней.</w:t>
      </w:r>
    </w:p>
    <w:p w:rsidR="00010AAB" w:rsidRDefault="000A0AC2" w:rsidP="00010AAB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Продолжительность учебного года составляет 33 недели для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обучающихся в возрасте 7 лет (в 1 дополнительном классе) и 34 недели для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обучающихся остальных классов. </w:t>
      </w:r>
    </w:p>
    <w:p w:rsidR="000A0AC2" w:rsidRPr="000A0AC2" w:rsidRDefault="000A0AC2" w:rsidP="00010AAB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Продолжительность каникул в течение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учебного года составляет не менее 30 календарных дней, летом – не менее 8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недель. Для обучающихся 1 доп. класса устанавливаются в течение года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дополнительные зимние каникулы.</w:t>
      </w:r>
    </w:p>
    <w:p w:rsidR="000A0AC2" w:rsidRPr="00010AAB" w:rsidRDefault="000A0AC2" w:rsidP="000A0A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kern w:val="0"/>
          <w:sz w:val="24"/>
          <w:szCs w:val="24"/>
          <w:u w:val="single"/>
        </w:rPr>
      </w:pPr>
      <w:r w:rsidRP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  <w:u w:val="single"/>
        </w:rPr>
        <w:t>5. Обеспечение условий реализации СИПР;</w:t>
      </w:r>
    </w:p>
    <w:p w:rsidR="000A0AC2" w:rsidRPr="000A0AC2" w:rsidRDefault="000A0AC2" w:rsidP="000A0A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1. организационно-методических (формирование классов, групп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обучающихся; разработка КТП, составление расписаний уроков, занятий,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графиков работы; выбор методов, приемов обучения; анализ полученных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результатов; проведение консилиумов, консультаций).</w:t>
      </w:r>
    </w:p>
    <w:p w:rsidR="00010AAB" w:rsidRDefault="000A0AC2" w:rsidP="000A0A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</w:pP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2. кадровых (ОО укомплектована педагогическими и руководящими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работниками с профессиональными компетенциями в области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коррекционной педагогики по направлению «олигофренопедагогика», в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штат специалистов включены: учи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тель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- дефектолог,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A0AC2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>логопед, психолог</w:t>
      </w:r>
      <w:r w:rsidR="00010AAB"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  <w:t xml:space="preserve">. </w:t>
      </w:r>
    </w:p>
    <w:p w:rsidR="00010AAB" w:rsidRDefault="000A0AC2" w:rsidP="000A0A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</w:pPr>
      <w:r w:rsidRPr="00E02633">
        <w:rPr>
          <w:rFonts w:ascii="Times New Roman" w:eastAsia="TimesNewRoman" w:hAnsi="Times New Roman" w:cs="Times New Roman"/>
          <w:b/>
          <w:color w:val="000000"/>
          <w:kern w:val="0"/>
          <w:sz w:val="24"/>
          <w:szCs w:val="24"/>
        </w:rPr>
        <w:t xml:space="preserve">Сведения о педагогических работниках </w:t>
      </w:r>
    </w:p>
    <w:p w:rsidR="00E02633" w:rsidRDefault="00E02633" w:rsidP="00E0263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</w:p>
    <w:p w:rsidR="00E02633" w:rsidRDefault="00E02633" w:rsidP="00E0263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E3C5B">
        <w:rPr>
          <w:rFonts w:ascii="Times New Roman" w:hAnsi="Times New Roman"/>
          <w:b/>
          <w:sz w:val="24"/>
          <w:szCs w:val="28"/>
        </w:rPr>
        <w:t>Кадровое обеспечение реализации основной образовательной программы</w:t>
      </w:r>
      <w:r w:rsidRPr="00BE3C5B">
        <w:rPr>
          <w:rFonts w:ascii="Times New Roman" w:hAnsi="Times New Roman"/>
          <w:sz w:val="24"/>
          <w:szCs w:val="28"/>
        </w:rPr>
        <w:t xml:space="preserve"> </w:t>
      </w:r>
    </w:p>
    <w:p w:rsidR="00E02633" w:rsidRPr="00752889" w:rsidRDefault="00E02633" w:rsidP="00E0263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2889">
        <w:rPr>
          <w:rFonts w:ascii="Times New Roman" w:hAnsi="Times New Roman"/>
          <w:b/>
          <w:sz w:val="24"/>
          <w:szCs w:val="24"/>
        </w:rPr>
        <w:t xml:space="preserve">Педагогический состав </w:t>
      </w:r>
      <w:r w:rsidRPr="00D53508">
        <w:rPr>
          <w:rFonts w:ascii="Times New Roman" w:hAnsi="Times New Roman"/>
          <w:b/>
          <w:sz w:val="24"/>
          <w:szCs w:val="24"/>
        </w:rPr>
        <w:t>МОУ «Некрасовская СОШ»</w:t>
      </w:r>
      <w:r>
        <w:rPr>
          <w:b/>
        </w:rPr>
        <w:t xml:space="preserve"> </w:t>
      </w:r>
      <w:r w:rsidRPr="00752889">
        <w:rPr>
          <w:rFonts w:ascii="Times New Roman" w:hAnsi="Times New Roman"/>
          <w:b/>
          <w:sz w:val="24"/>
          <w:szCs w:val="24"/>
        </w:rPr>
        <w:t xml:space="preserve">на 2020-2021 уч. год </w:t>
      </w:r>
    </w:p>
    <w:p w:rsidR="00E02633" w:rsidRPr="00C30747" w:rsidRDefault="00E02633" w:rsidP="00E0263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7"/>
        <w:gridCol w:w="45"/>
        <w:gridCol w:w="3474"/>
        <w:gridCol w:w="2028"/>
        <w:gridCol w:w="1787"/>
      </w:tblGrid>
      <w:tr w:rsidR="00E02633" w:rsidRPr="00C30747" w:rsidTr="004A20F2">
        <w:tc>
          <w:tcPr>
            <w:tcW w:w="6345" w:type="dxa"/>
            <w:gridSpan w:val="3"/>
          </w:tcPr>
          <w:p w:rsidR="00E02633" w:rsidRPr="00C30747" w:rsidRDefault="00E02633" w:rsidP="004A20F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0747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268" w:type="dxa"/>
          </w:tcPr>
          <w:p w:rsidR="00E02633" w:rsidRPr="00C30747" w:rsidRDefault="00E02633" w:rsidP="004A20F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0747">
              <w:rPr>
                <w:rFonts w:ascii="Times New Roman" w:hAnsi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2233" w:type="dxa"/>
          </w:tcPr>
          <w:p w:rsidR="00E02633" w:rsidRPr="00C30747" w:rsidRDefault="00E02633" w:rsidP="004A20F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0747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E02633" w:rsidRPr="00C30747" w:rsidTr="004A20F2">
        <w:tc>
          <w:tcPr>
            <w:tcW w:w="6345" w:type="dxa"/>
            <w:gridSpan w:val="3"/>
          </w:tcPr>
          <w:p w:rsidR="00E02633" w:rsidRPr="00C30747" w:rsidRDefault="00E02633" w:rsidP="004A2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Укомплектованность штата педагогических работников (%)</w:t>
            </w:r>
          </w:p>
        </w:tc>
        <w:tc>
          <w:tcPr>
            <w:tcW w:w="4501" w:type="dxa"/>
            <w:gridSpan w:val="2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E02633" w:rsidRPr="00C30747" w:rsidTr="004A20F2">
        <w:tc>
          <w:tcPr>
            <w:tcW w:w="6345" w:type="dxa"/>
            <w:gridSpan w:val="3"/>
          </w:tcPr>
          <w:p w:rsidR="00E02633" w:rsidRPr="00C30747" w:rsidRDefault="00E02633" w:rsidP="004A2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Всего педагогических работников (количество человек)</w:t>
            </w:r>
          </w:p>
        </w:tc>
        <w:tc>
          <w:tcPr>
            <w:tcW w:w="4501" w:type="dxa"/>
            <w:gridSpan w:val="2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E02633" w:rsidRPr="00C30747" w:rsidTr="004A20F2">
        <w:tc>
          <w:tcPr>
            <w:tcW w:w="6345" w:type="dxa"/>
            <w:gridSpan w:val="3"/>
          </w:tcPr>
          <w:p w:rsidR="00E02633" w:rsidRPr="00C30747" w:rsidRDefault="00E02633" w:rsidP="004A2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Из них внешних совместителей всего</w:t>
            </w:r>
          </w:p>
        </w:tc>
        <w:tc>
          <w:tcPr>
            <w:tcW w:w="2268" w:type="dxa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E02633" w:rsidRPr="00C30747" w:rsidTr="004A20F2">
        <w:tc>
          <w:tcPr>
            <w:tcW w:w="6345" w:type="dxa"/>
            <w:gridSpan w:val="3"/>
          </w:tcPr>
          <w:p w:rsidR="00E02633" w:rsidRPr="00C30747" w:rsidRDefault="00E02633" w:rsidP="004A2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proofErr w:type="gramStart"/>
            <w:r w:rsidRPr="00C30747">
              <w:rPr>
                <w:rFonts w:ascii="Times New Roman" w:hAnsi="Times New Roman"/>
                <w:sz w:val="24"/>
                <w:szCs w:val="24"/>
              </w:rPr>
              <w:t>вакансий :</w:t>
            </w:r>
            <w:proofErr w:type="gramEnd"/>
          </w:p>
          <w:p w:rsidR="00E02633" w:rsidRPr="00C30747" w:rsidRDefault="00E02633" w:rsidP="004A2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33" w:type="dxa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E02633" w:rsidRPr="00C30747" w:rsidTr="004A20F2">
        <w:trPr>
          <w:trHeight w:val="216"/>
        </w:trPr>
        <w:tc>
          <w:tcPr>
            <w:tcW w:w="2134" w:type="dxa"/>
            <w:gridSpan w:val="2"/>
            <w:vMerge w:val="restart"/>
            <w:vAlign w:val="center"/>
          </w:tcPr>
          <w:p w:rsidR="00E02633" w:rsidRPr="00C30747" w:rsidRDefault="00E02633" w:rsidP="004A20F2">
            <w:pPr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 xml:space="preserve">Образовательный уровень педагогических работников </w:t>
            </w:r>
          </w:p>
        </w:tc>
        <w:tc>
          <w:tcPr>
            <w:tcW w:w="4211" w:type="dxa"/>
            <w:vAlign w:val="center"/>
          </w:tcPr>
          <w:p w:rsidR="00E02633" w:rsidRPr="00C30747" w:rsidRDefault="00E02633" w:rsidP="004A20F2">
            <w:pPr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с высшим образованием</w:t>
            </w:r>
          </w:p>
        </w:tc>
        <w:tc>
          <w:tcPr>
            <w:tcW w:w="2268" w:type="dxa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33" w:type="dxa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84%</w:t>
            </w:r>
          </w:p>
        </w:tc>
      </w:tr>
      <w:tr w:rsidR="00E02633" w:rsidRPr="00C30747" w:rsidTr="004A20F2">
        <w:trPr>
          <w:trHeight w:val="216"/>
        </w:trPr>
        <w:tc>
          <w:tcPr>
            <w:tcW w:w="2134" w:type="dxa"/>
            <w:gridSpan w:val="2"/>
            <w:vMerge/>
          </w:tcPr>
          <w:p w:rsidR="00E02633" w:rsidRPr="00C30747" w:rsidRDefault="00E02633" w:rsidP="004A2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1" w:type="dxa"/>
            <w:vAlign w:val="center"/>
          </w:tcPr>
          <w:p w:rsidR="00E02633" w:rsidRPr="00C30747" w:rsidRDefault="00E02633" w:rsidP="004A20F2">
            <w:pPr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с незаконченным высшим образованием</w:t>
            </w:r>
          </w:p>
        </w:tc>
        <w:tc>
          <w:tcPr>
            <w:tcW w:w="2268" w:type="dxa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E02633" w:rsidRPr="00C30747" w:rsidTr="004A20F2">
        <w:trPr>
          <w:trHeight w:val="216"/>
        </w:trPr>
        <w:tc>
          <w:tcPr>
            <w:tcW w:w="2134" w:type="dxa"/>
            <w:gridSpan w:val="2"/>
            <w:vMerge/>
          </w:tcPr>
          <w:p w:rsidR="00E02633" w:rsidRPr="00C30747" w:rsidRDefault="00E02633" w:rsidP="004A2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1" w:type="dxa"/>
            <w:vAlign w:val="center"/>
          </w:tcPr>
          <w:p w:rsidR="00E02633" w:rsidRPr="00C30747" w:rsidRDefault="00E02633" w:rsidP="004A20F2">
            <w:pPr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со средним специальным образованием</w:t>
            </w:r>
          </w:p>
        </w:tc>
        <w:tc>
          <w:tcPr>
            <w:tcW w:w="2268" w:type="dxa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3" w:type="dxa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11%</w:t>
            </w:r>
          </w:p>
        </w:tc>
      </w:tr>
      <w:tr w:rsidR="00E02633" w:rsidRPr="00C30747" w:rsidTr="004A20F2">
        <w:tc>
          <w:tcPr>
            <w:tcW w:w="6345" w:type="dxa"/>
            <w:gridSpan w:val="3"/>
          </w:tcPr>
          <w:p w:rsidR="00E02633" w:rsidRPr="00C30747" w:rsidRDefault="00E02633" w:rsidP="004A2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 xml:space="preserve">Прошли курсы повышения квалификации за последние 3 года </w:t>
            </w:r>
          </w:p>
        </w:tc>
        <w:tc>
          <w:tcPr>
            <w:tcW w:w="2268" w:type="dxa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33" w:type="dxa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E02633" w:rsidRPr="00C30747" w:rsidTr="004A20F2">
        <w:trPr>
          <w:trHeight w:val="72"/>
        </w:trPr>
        <w:tc>
          <w:tcPr>
            <w:tcW w:w="2072" w:type="dxa"/>
            <w:vMerge w:val="restart"/>
          </w:tcPr>
          <w:p w:rsidR="00E02633" w:rsidRPr="00C30747" w:rsidRDefault="00E02633" w:rsidP="004A2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 xml:space="preserve">Имеют квалификационную категорию </w:t>
            </w:r>
          </w:p>
        </w:tc>
        <w:tc>
          <w:tcPr>
            <w:tcW w:w="4273" w:type="dxa"/>
            <w:gridSpan w:val="2"/>
          </w:tcPr>
          <w:p w:rsidR="00E02633" w:rsidRPr="00C30747" w:rsidRDefault="00E02633" w:rsidP="004A2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Высшую</w:t>
            </w:r>
          </w:p>
        </w:tc>
        <w:tc>
          <w:tcPr>
            <w:tcW w:w="2268" w:type="dxa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33" w:type="dxa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58%</w:t>
            </w:r>
          </w:p>
        </w:tc>
      </w:tr>
      <w:tr w:rsidR="00E02633" w:rsidRPr="00C30747" w:rsidTr="004A20F2">
        <w:trPr>
          <w:trHeight w:val="72"/>
        </w:trPr>
        <w:tc>
          <w:tcPr>
            <w:tcW w:w="2072" w:type="dxa"/>
            <w:vMerge/>
          </w:tcPr>
          <w:p w:rsidR="00E02633" w:rsidRPr="00C30747" w:rsidRDefault="00E02633" w:rsidP="004A2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3" w:type="dxa"/>
            <w:gridSpan w:val="2"/>
          </w:tcPr>
          <w:p w:rsidR="00E02633" w:rsidRPr="00C30747" w:rsidRDefault="00E02633" w:rsidP="004A2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Первую</w:t>
            </w:r>
          </w:p>
        </w:tc>
        <w:tc>
          <w:tcPr>
            <w:tcW w:w="2268" w:type="dxa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33" w:type="dxa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32%</w:t>
            </w:r>
          </w:p>
        </w:tc>
      </w:tr>
      <w:tr w:rsidR="00E02633" w:rsidRPr="00C30747" w:rsidTr="004A20F2">
        <w:trPr>
          <w:trHeight w:val="72"/>
        </w:trPr>
        <w:tc>
          <w:tcPr>
            <w:tcW w:w="2072" w:type="dxa"/>
            <w:vMerge/>
          </w:tcPr>
          <w:p w:rsidR="00E02633" w:rsidRPr="00C30747" w:rsidRDefault="00E02633" w:rsidP="004A2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3" w:type="dxa"/>
            <w:gridSpan w:val="2"/>
          </w:tcPr>
          <w:p w:rsidR="00E02633" w:rsidRPr="00C30747" w:rsidRDefault="00E02633" w:rsidP="004A2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Соответствие</w:t>
            </w:r>
          </w:p>
        </w:tc>
        <w:tc>
          <w:tcPr>
            <w:tcW w:w="2268" w:type="dxa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3" w:type="dxa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E02633" w:rsidRPr="00C30747" w:rsidTr="004A20F2">
        <w:trPr>
          <w:trHeight w:val="72"/>
        </w:trPr>
        <w:tc>
          <w:tcPr>
            <w:tcW w:w="2072" w:type="dxa"/>
            <w:vMerge w:val="restart"/>
          </w:tcPr>
          <w:p w:rsidR="00E02633" w:rsidRPr="00C30747" w:rsidRDefault="00E02633" w:rsidP="004A2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 педагогического коллектива по должностям </w:t>
            </w:r>
          </w:p>
        </w:tc>
        <w:tc>
          <w:tcPr>
            <w:tcW w:w="4273" w:type="dxa"/>
            <w:gridSpan w:val="2"/>
          </w:tcPr>
          <w:p w:rsidR="00E02633" w:rsidRPr="00C30747" w:rsidRDefault="00E02633" w:rsidP="004A2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33" w:type="dxa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89%</w:t>
            </w:r>
          </w:p>
        </w:tc>
      </w:tr>
      <w:tr w:rsidR="00E02633" w:rsidRPr="00C30747" w:rsidTr="004A20F2">
        <w:trPr>
          <w:trHeight w:val="72"/>
        </w:trPr>
        <w:tc>
          <w:tcPr>
            <w:tcW w:w="2072" w:type="dxa"/>
            <w:vMerge/>
          </w:tcPr>
          <w:p w:rsidR="00E02633" w:rsidRPr="00C30747" w:rsidRDefault="00E02633" w:rsidP="004A2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3" w:type="dxa"/>
            <w:gridSpan w:val="2"/>
          </w:tcPr>
          <w:p w:rsidR="00E02633" w:rsidRPr="00C30747" w:rsidRDefault="00E02633" w:rsidP="004A2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268" w:type="dxa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E02633" w:rsidRPr="00C30747" w:rsidTr="004A20F2">
        <w:trPr>
          <w:trHeight w:val="72"/>
        </w:trPr>
        <w:tc>
          <w:tcPr>
            <w:tcW w:w="2072" w:type="dxa"/>
            <w:vMerge/>
          </w:tcPr>
          <w:p w:rsidR="00E02633" w:rsidRPr="00C30747" w:rsidRDefault="00E02633" w:rsidP="004A2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3" w:type="dxa"/>
            <w:gridSpan w:val="2"/>
          </w:tcPr>
          <w:p w:rsidR="00E02633" w:rsidRPr="00C30747" w:rsidRDefault="00E02633" w:rsidP="004A2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268" w:type="dxa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E02633" w:rsidRPr="00C30747" w:rsidTr="004A20F2">
        <w:trPr>
          <w:trHeight w:val="72"/>
        </w:trPr>
        <w:tc>
          <w:tcPr>
            <w:tcW w:w="2072" w:type="dxa"/>
            <w:vMerge w:val="restart"/>
          </w:tcPr>
          <w:p w:rsidR="00E02633" w:rsidRPr="00C30747" w:rsidRDefault="00E02633" w:rsidP="004A2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 xml:space="preserve">Состав педагогического коллектива по стажу работы </w:t>
            </w:r>
          </w:p>
        </w:tc>
        <w:tc>
          <w:tcPr>
            <w:tcW w:w="4273" w:type="dxa"/>
            <w:gridSpan w:val="2"/>
          </w:tcPr>
          <w:p w:rsidR="00E02633" w:rsidRPr="00C30747" w:rsidRDefault="00E02633" w:rsidP="004A2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1 – 5 лет</w:t>
            </w:r>
          </w:p>
        </w:tc>
        <w:tc>
          <w:tcPr>
            <w:tcW w:w="2268" w:type="dxa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E02633" w:rsidRPr="00C30747" w:rsidTr="004A20F2">
        <w:trPr>
          <w:trHeight w:val="72"/>
        </w:trPr>
        <w:tc>
          <w:tcPr>
            <w:tcW w:w="2072" w:type="dxa"/>
            <w:vMerge/>
          </w:tcPr>
          <w:p w:rsidR="00E02633" w:rsidRPr="00C30747" w:rsidRDefault="00E02633" w:rsidP="004A2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3" w:type="dxa"/>
            <w:gridSpan w:val="2"/>
          </w:tcPr>
          <w:p w:rsidR="00E02633" w:rsidRPr="00C30747" w:rsidRDefault="00E02633" w:rsidP="004A2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6-10 лет</w:t>
            </w:r>
          </w:p>
        </w:tc>
        <w:tc>
          <w:tcPr>
            <w:tcW w:w="2268" w:type="dxa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33" w:type="dxa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26%</w:t>
            </w:r>
          </w:p>
        </w:tc>
      </w:tr>
      <w:tr w:rsidR="00E02633" w:rsidRPr="00C30747" w:rsidTr="004A20F2">
        <w:trPr>
          <w:trHeight w:val="528"/>
        </w:trPr>
        <w:tc>
          <w:tcPr>
            <w:tcW w:w="2072" w:type="dxa"/>
            <w:vMerge/>
          </w:tcPr>
          <w:p w:rsidR="00E02633" w:rsidRPr="00C30747" w:rsidRDefault="00E02633" w:rsidP="004A2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3" w:type="dxa"/>
            <w:gridSpan w:val="2"/>
          </w:tcPr>
          <w:p w:rsidR="00E02633" w:rsidRPr="00C30747" w:rsidRDefault="00E02633" w:rsidP="004A2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11-20 лет</w:t>
            </w:r>
          </w:p>
        </w:tc>
        <w:tc>
          <w:tcPr>
            <w:tcW w:w="2268" w:type="dxa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E02633" w:rsidRPr="00C30747" w:rsidTr="004A20F2">
        <w:trPr>
          <w:trHeight w:val="528"/>
        </w:trPr>
        <w:tc>
          <w:tcPr>
            <w:tcW w:w="2072" w:type="dxa"/>
            <w:vMerge/>
          </w:tcPr>
          <w:p w:rsidR="00E02633" w:rsidRPr="00C30747" w:rsidRDefault="00E02633" w:rsidP="004A2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3" w:type="dxa"/>
            <w:gridSpan w:val="2"/>
          </w:tcPr>
          <w:p w:rsidR="00E02633" w:rsidRPr="00C30747" w:rsidRDefault="00E02633" w:rsidP="004A2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свыше 20 лет</w:t>
            </w:r>
          </w:p>
        </w:tc>
        <w:tc>
          <w:tcPr>
            <w:tcW w:w="2268" w:type="dxa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33" w:type="dxa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63%</w:t>
            </w:r>
          </w:p>
        </w:tc>
      </w:tr>
      <w:tr w:rsidR="00E02633" w:rsidRPr="00C30747" w:rsidTr="004A20F2">
        <w:tc>
          <w:tcPr>
            <w:tcW w:w="6345" w:type="dxa"/>
            <w:gridSpan w:val="3"/>
          </w:tcPr>
          <w:p w:rsidR="00E02633" w:rsidRPr="00C30747" w:rsidRDefault="00E02633" w:rsidP="004A2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 xml:space="preserve">Количество работающих пенсионеров по возрасту </w:t>
            </w:r>
          </w:p>
        </w:tc>
        <w:tc>
          <w:tcPr>
            <w:tcW w:w="2268" w:type="dxa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33" w:type="dxa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47%</w:t>
            </w:r>
          </w:p>
        </w:tc>
      </w:tr>
      <w:tr w:rsidR="00E02633" w:rsidRPr="00C30747" w:rsidTr="004A20F2">
        <w:tc>
          <w:tcPr>
            <w:tcW w:w="6345" w:type="dxa"/>
            <w:gridSpan w:val="3"/>
          </w:tcPr>
          <w:p w:rsidR="00E02633" w:rsidRPr="00C30747" w:rsidRDefault="00E02633" w:rsidP="004A2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 xml:space="preserve">Имеют государственные и ведомственные награды, почётные звания </w:t>
            </w:r>
          </w:p>
        </w:tc>
        <w:tc>
          <w:tcPr>
            <w:tcW w:w="2268" w:type="dxa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33" w:type="dxa"/>
          </w:tcPr>
          <w:p w:rsidR="00E02633" w:rsidRPr="00C30747" w:rsidRDefault="00E02633" w:rsidP="004A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47">
              <w:rPr>
                <w:rFonts w:ascii="Times New Roman" w:hAnsi="Times New Roman"/>
                <w:sz w:val="24"/>
                <w:szCs w:val="24"/>
              </w:rPr>
              <w:t>84%</w:t>
            </w:r>
          </w:p>
        </w:tc>
      </w:tr>
    </w:tbl>
    <w:p w:rsidR="00010AAB" w:rsidRDefault="00010AAB" w:rsidP="000A0A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</w:pPr>
    </w:p>
    <w:p w:rsidR="00010AAB" w:rsidRDefault="00010AAB" w:rsidP="000A0A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kern w:val="0"/>
          <w:sz w:val="24"/>
          <w:szCs w:val="24"/>
        </w:rPr>
      </w:pPr>
    </w:p>
    <w:p w:rsidR="00010AAB" w:rsidRPr="00540674" w:rsidRDefault="00010AAB" w:rsidP="00010AAB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  <w:r w:rsidRPr="00540674"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  <w:t>Материально-технические условия</w:t>
      </w:r>
    </w:p>
    <w:p w:rsidR="00010AAB" w:rsidRPr="0075777C" w:rsidRDefault="00010AAB" w:rsidP="00010AAB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Материально-техническое обеспечение заключается в создании надлежащих</w:t>
      </w:r>
    </w:p>
    <w:p w:rsidR="00010AAB" w:rsidRPr="0075777C" w:rsidRDefault="00010AAB" w:rsidP="00010AA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материально-технических условий для беспрепятственного доступа детей с недостатками физического и (или) психического развития в здание и помещения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МОУ «Некрасовская средняя общеобразовательная школа»,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организацию их пребывания, обучения в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МОУ «Некрасовская средняя общеобразовательная школа»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(архитектурная среда для обучающихся с ОВЗ), также позволяющих обеспечить адаптивную и коррекционно-развивающую среды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МОУ «Некрасовская средняя общеобразовательная школы»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:</w:t>
      </w:r>
    </w:p>
    <w:p w:rsidR="00010AAB" w:rsidRPr="0075777C" w:rsidRDefault="00010AAB" w:rsidP="00010AA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наличие кабинета для занятий с педагогом-психологом(1)</w:t>
      </w:r>
    </w:p>
    <w:p w:rsidR="00010AAB" w:rsidRPr="0075777C" w:rsidRDefault="00010AAB" w:rsidP="00010AA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наличие кабинета для логопедических занятий (1)</w:t>
      </w:r>
    </w:p>
    <w:p w:rsidR="00010AAB" w:rsidRPr="0075777C" w:rsidRDefault="00010AAB" w:rsidP="00010AAB">
      <w:pPr>
        <w:pStyle w:val="ab"/>
        <w:spacing w:line="240" w:lineRule="auto"/>
        <w:ind w:firstLine="851"/>
        <w:rPr>
          <w:rFonts w:ascii="Times New Roman" w:hAnsi="Times New Roman"/>
          <w:color w:val="auto"/>
          <w:spacing w:val="-2"/>
          <w:sz w:val="24"/>
          <w:szCs w:val="24"/>
        </w:rPr>
      </w:pPr>
      <w:r w:rsidRPr="0075777C">
        <w:rPr>
          <w:rFonts w:ascii="Times New Roman" w:hAnsi="Times New Roman"/>
          <w:color w:val="auto"/>
          <w:spacing w:val="-2"/>
          <w:sz w:val="24"/>
          <w:szCs w:val="24"/>
        </w:rPr>
        <w:t xml:space="preserve">В соответствии с требованиями ФГОС ОВЗ НОО для обеспечения всех предметных областей и внеурочной деятельности </w:t>
      </w:r>
      <w:r w:rsidRPr="0075777C">
        <w:rPr>
          <w:rFonts w:ascii="Times New Roman" w:hAnsi="Times New Roman"/>
          <w:color w:val="auto"/>
          <w:sz w:val="24"/>
          <w:szCs w:val="24"/>
        </w:rPr>
        <w:t xml:space="preserve">образовательная </w:t>
      </w:r>
      <w:r w:rsidRPr="0075777C">
        <w:rPr>
          <w:rFonts w:ascii="Times New Roman" w:hAnsi="Times New Roman"/>
          <w:color w:val="auto"/>
          <w:spacing w:val="-2"/>
          <w:sz w:val="24"/>
          <w:szCs w:val="24"/>
        </w:rPr>
        <w:t>организация</w:t>
      </w:r>
      <w:r w:rsidRPr="0075777C">
        <w:rPr>
          <w:rFonts w:ascii="Times New Roman" w:hAnsi="Times New Roman"/>
          <w:color w:val="auto"/>
          <w:sz w:val="24"/>
          <w:szCs w:val="24"/>
        </w:rPr>
        <w:t>, реализующая основную образователь</w:t>
      </w:r>
      <w:r w:rsidRPr="0075777C">
        <w:rPr>
          <w:rFonts w:ascii="Times New Roman" w:hAnsi="Times New Roman"/>
          <w:color w:val="auto"/>
          <w:spacing w:val="-2"/>
          <w:sz w:val="24"/>
          <w:szCs w:val="24"/>
        </w:rPr>
        <w:t xml:space="preserve">ную программу начального общего образования, обеспечивает </w:t>
      </w:r>
      <w:r w:rsidRPr="0075777C">
        <w:rPr>
          <w:rFonts w:ascii="Times New Roman" w:hAnsi="Times New Roman"/>
          <w:color w:val="auto"/>
          <w:sz w:val="24"/>
          <w:szCs w:val="24"/>
        </w:rPr>
        <w:t xml:space="preserve">мебелью, презентационным оборудованием, освещением, хозяйственным </w:t>
      </w:r>
      <w:r w:rsidRPr="0075777C">
        <w:rPr>
          <w:rFonts w:ascii="Times New Roman" w:hAnsi="Times New Roman"/>
          <w:color w:val="auto"/>
          <w:spacing w:val="-2"/>
          <w:sz w:val="24"/>
          <w:szCs w:val="24"/>
        </w:rPr>
        <w:t>инвентарем и оборудуется:</w:t>
      </w:r>
    </w:p>
    <w:p w:rsidR="00010AAB" w:rsidRPr="0075777C" w:rsidRDefault="00010AAB" w:rsidP="00010AAB">
      <w:pPr>
        <w:pStyle w:val="21"/>
        <w:spacing w:line="240" w:lineRule="auto"/>
        <w:ind w:firstLine="851"/>
        <w:rPr>
          <w:sz w:val="24"/>
        </w:rPr>
      </w:pPr>
      <w:r w:rsidRPr="0075777C">
        <w:rPr>
          <w:sz w:val="24"/>
        </w:rPr>
        <w:t>учебными кабинетами с автоматизированными рабочими местами обучающихся и педагогических работников;</w:t>
      </w:r>
    </w:p>
    <w:p w:rsidR="00010AAB" w:rsidRPr="0075777C" w:rsidRDefault="00010AAB" w:rsidP="00010AAB">
      <w:pPr>
        <w:pStyle w:val="21"/>
        <w:spacing w:line="240" w:lineRule="auto"/>
        <w:ind w:firstLine="851"/>
        <w:rPr>
          <w:sz w:val="24"/>
        </w:rPr>
      </w:pPr>
      <w:r w:rsidRPr="0075777C">
        <w:rPr>
          <w:sz w:val="24"/>
        </w:rPr>
        <w:t>помещениями для занятий коррекционной деятель</w:t>
      </w:r>
      <w:r w:rsidRPr="0075777C">
        <w:rPr>
          <w:spacing w:val="2"/>
          <w:sz w:val="24"/>
        </w:rPr>
        <w:t>ностью, моделированием, техническим творчеством, ино</w:t>
      </w:r>
      <w:r w:rsidRPr="0075777C">
        <w:rPr>
          <w:sz w:val="24"/>
        </w:rPr>
        <w:t>странными языками;</w:t>
      </w:r>
    </w:p>
    <w:p w:rsidR="00010AAB" w:rsidRPr="0075777C" w:rsidRDefault="00010AAB" w:rsidP="00010AAB">
      <w:pPr>
        <w:pStyle w:val="21"/>
        <w:spacing w:line="240" w:lineRule="auto"/>
        <w:ind w:firstLine="851"/>
        <w:rPr>
          <w:spacing w:val="-5"/>
          <w:sz w:val="24"/>
        </w:rPr>
      </w:pPr>
      <w:r w:rsidRPr="0075777C">
        <w:rPr>
          <w:spacing w:val="-2"/>
          <w:sz w:val="24"/>
        </w:rPr>
        <w:t xml:space="preserve">помещениями (кабинетами, мастерскими, студиями) для </w:t>
      </w:r>
      <w:r w:rsidRPr="0075777C">
        <w:rPr>
          <w:spacing w:val="-5"/>
          <w:sz w:val="24"/>
        </w:rPr>
        <w:t>занятий музыкой, хореографией и изобразительным искусством;</w:t>
      </w:r>
    </w:p>
    <w:p w:rsidR="00010AAB" w:rsidRPr="0075777C" w:rsidRDefault="00010AAB" w:rsidP="00010AAB">
      <w:pPr>
        <w:pStyle w:val="21"/>
        <w:spacing w:line="240" w:lineRule="auto"/>
        <w:ind w:firstLine="851"/>
        <w:rPr>
          <w:sz w:val="24"/>
        </w:rPr>
      </w:pPr>
      <w:r w:rsidRPr="0075777C">
        <w:rPr>
          <w:spacing w:val="2"/>
          <w:sz w:val="24"/>
        </w:rPr>
        <w:t>помещениями библиотек с рабочими зонами, оборудо</w:t>
      </w:r>
      <w:r w:rsidRPr="0075777C">
        <w:rPr>
          <w:sz w:val="24"/>
        </w:rPr>
        <w:t xml:space="preserve">ванными читальными залами и книгохранилищами, обеспечивающими сохранность книжного фонда, </w:t>
      </w:r>
      <w:proofErr w:type="spellStart"/>
      <w:r w:rsidRPr="0075777C">
        <w:rPr>
          <w:sz w:val="24"/>
        </w:rPr>
        <w:t>медиатекой</w:t>
      </w:r>
      <w:proofErr w:type="spellEnd"/>
      <w:r w:rsidRPr="0075777C">
        <w:rPr>
          <w:sz w:val="24"/>
        </w:rPr>
        <w:t>;</w:t>
      </w:r>
    </w:p>
    <w:p w:rsidR="00010AAB" w:rsidRPr="0075777C" w:rsidRDefault="00010AAB" w:rsidP="00010AAB">
      <w:pPr>
        <w:pStyle w:val="21"/>
        <w:spacing w:line="240" w:lineRule="auto"/>
        <w:ind w:firstLine="851"/>
        <w:rPr>
          <w:sz w:val="24"/>
        </w:rPr>
      </w:pPr>
      <w:r w:rsidRPr="0075777C">
        <w:rPr>
          <w:spacing w:val="2"/>
          <w:sz w:val="24"/>
        </w:rPr>
        <w:t xml:space="preserve">помещениями для питания обучающихся, а также для </w:t>
      </w:r>
      <w:r w:rsidRPr="0075777C">
        <w:rPr>
          <w:sz w:val="24"/>
        </w:rPr>
        <w:t xml:space="preserve">хранения и приготовления пищи, обеспечивающими возможность </w:t>
      </w:r>
      <w:r w:rsidRPr="0075777C">
        <w:rPr>
          <w:spacing w:val="2"/>
          <w:sz w:val="24"/>
        </w:rPr>
        <w:t xml:space="preserve">организации качественного горячего питания, в том числе </w:t>
      </w:r>
      <w:r w:rsidRPr="0075777C">
        <w:rPr>
          <w:sz w:val="24"/>
        </w:rPr>
        <w:t>горячих завтраков;</w:t>
      </w:r>
    </w:p>
    <w:p w:rsidR="00010AAB" w:rsidRPr="0075777C" w:rsidRDefault="00010AAB" w:rsidP="00010AAB">
      <w:pPr>
        <w:pStyle w:val="21"/>
        <w:spacing w:line="240" w:lineRule="auto"/>
        <w:ind w:firstLine="851"/>
        <w:rPr>
          <w:sz w:val="24"/>
        </w:rPr>
      </w:pPr>
      <w:r w:rsidRPr="0075777C">
        <w:rPr>
          <w:spacing w:val="2"/>
          <w:sz w:val="24"/>
        </w:rPr>
        <w:t>административными и иными помещениями, оснащенными необходимым оборудованием, в том числе для орга</w:t>
      </w:r>
      <w:r w:rsidRPr="0075777C">
        <w:rPr>
          <w:sz w:val="24"/>
        </w:rPr>
        <w:t xml:space="preserve">низации учебной деятельности процесса с </w:t>
      </w:r>
      <w:proofErr w:type="spellStart"/>
      <w:r w:rsidRPr="0075777C">
        <w:rPr>
          <w:sz w:val="24"/>
        </w:rPr>
        <w:t>детьми­инвалидами</w:t>
      </w:r>
      <w:proofErr w:type="spellEnd"/>
      <w:r w:rsidRPr="0075777C">
        <w:rPr>
          <w:sz w:val="24"/>
        </w:rPr>
        <w:t xml:space="preserve"> и детьми с ОВЗ;</w:t>
      </w:r>
    </w:p>
    <w:p w:rsidR="00010AAB" w:rsidRPr="0075777C" w:rsidRDefault="00010AAB" w:rsidP="00010AAB">
      <w:pPr>
        <w:pStyle w:val="21"/>
        <w:spacing w:line="240" w:lineRule="auto"/>
        <w:ind w:firstLine="851"/>
        <w:rPr>
          <w:sz w:val="24"/>
        </w:rPr>
      </w:pPr>
      <w:r w:rsidRPr="0075777C">
        <w:rPr>
          <w:sz w:val="24"/>
        </w:rPr>
        <w:t>гардеробами, санузлами, местами личной гигиены;</w:t>
      </w:r>
    </w:p>
    <w:p w:rsidR="00010AAB" w:rsidRPr="0075777C" w:rsidRDefault="00010AAB" w:rsidP="00010AAB">
      <w:pPr>
        <w:pStyle w:val="21"/>
        <w:spacing w:line="240" w:lineRule="auto"/>
        <w:ind w:firstLine="851"/>
        <w:rPr>
          <w:sz w:val="24"/>
        </w:rPr>
      </w:pPr>
      <w:r w:rsidRPr="0075777C">
        <w:rPr>
          <w:spacing w:val="2"/>
          <w:sz w:val="24"/>
        </w:rPr>
        <w:t>участком (территорией) с необходимым набором осна</w:t>
      </w:r>
      <w:r w:rsidRPr="0075777C">
        <w:rPr>
          <w:sz w:val="24"/>
        </w:rPr>
        <w:t>щенных зон.</w:t>
      </w:r>
    </w:p>
    <w:p w:rsidR="00010AAB" w:rsidRPr="0075777C" w:rsidRDefault="00010AAB" w:rsidP="00010AAB">
      <w:pPr>
        <w:pStyle w:val="ab"/>
        <w:spacing w:line="24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 w:rsidRPr="0075777C">
        <w:rPr>
          <w:rFonts w:ascii="Times New Roman" w:hAnsi="Times New Roman"/>
          <w:color w:val="auto"/>
          <w:spacing w:val="2"/>
          <w:sz w:val="24"/>
          <w:szCs w:val="24"/>
        </w:rPr>
        <w:t xml:space="preserve">Образовательная организация обеспечивает комплектом средств обучения, поддерживаемых </w:t>
      </w:r>
      <w:proofErr w:type="spellStart"/>
      <w:r w:rsidRPr="0075777C">
        <w:rPr>
          <w:rFonts w:ascii="Times New Roman" w:hAnsi="Times New Roman"/>
          <w:color w:val="auto"/>
          <w:spacing w:val="2"/>
          <w:sz w:val="24"/>
          <w:szCs w:val="24"/>
        </w:rPr>
        <w:t>инструктивно­</w:t>
      </w:r>
      <w:r w:rsidRPr="0075777C">
        <w:rPr>
          <w:rFonts w:ascii="Times New Roman" w:hAnsi="Times New Roman"/>
          <w:color w:val="auto"/>
          <w:sz w:val="24"/>
          <w:szCs w:val="24"/>
        </w:rPr>
        <w:t>методическими</w:t>
      </w:r>
      <w:proofErr w:type="spellEnd"/>
      <w:r w:rsidRPr="0075777C">
        <w:rPr>
          <w:rFonts w:ascii="Times New Roman" w:hAnsi="Times New Roman"/>
          <w:color w:val="auto"/>
          <w:sz w:val="24"/>
          <w:szCs w:val="24"/>
        </w:rPr>
        <w:t xml:space="preserve"> материалами и модулем программы повышения квалификации по использованию комплекта в образовательной деятельности, </w:t>
      </w:r>
      <w:r w:rsidRPr="0075777C">
        <w:rPr>
          <w:rFonts w:ascii="Times New Roman" w:hAnsi="Times New Roman"/>
          <w:color w:val="auto"/>
          <w:sz w:val="24"/>
          <w:szCs w:val="24"/>
        </w:rPr>
        <w:lastRenderedPageBreak/>
        <w:t xml:space="preserve">обеспечивающей реализацию основных </w:t>
      </w:r>
      <w:r w:rsidRPr="0075777C">
        <w:rPr>
          <w:rFonts w:ascii="Times New Roman" w:hAnsi="Times New Roman"/>
          <w:color w:val="auto"/>
          <w:spacing w:val="2"/>
          <w:sz w:val="24"/>
          <w:szCs w:val="24"/>
        </w:rPr>
        <w:t xml:space="preserve">образовательных программ в соответствии с требованиями </w:t>
      </w:r>
      <w:r w:rsidRPr="0075777C">
        <w:rPr>
          <w:rFonts w:ascii="Times New Roman" w:hAnsi="Times New Roman"/>
          <w:color w:val="auto"/>
          <w:sz w:val="24"/>
          <w:szCs w:val="24"/>
        </w:rPr>
        <w:t>ФГОС ОВЗ НОО.</w:t>
      </w:r>
    </w:p>
    <w:p w:rsidR="00010AAB" w:rsidRPr="0075777C" w:rsidRDefault="00010AAB" w:rsidP="00010AAB">
      <w:pPr>
        <w:pStyle w:val="ab"/>
        <w:spacing w:line="24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 w:rsidRPr="0075777C">
        <w:rPr>
          <w:rFonts w:ascii="Times New Roman" w:hAnsi="Times New Roman"/>
          <w:color w:val="auto"/>
          <w:spacing w:val="2"/>
          <w:sz w:val="24"/>
          <w:szCs w:val="24"/>
        </w:rPr>
        <w:t>Состав комплекта средств обучения объединяет как современные (инновационные) средства обучения на базе цифровых технологий, так и традиционные — сред</w:t>
      </w:r>
      <w:r w:rsidRPr="0075777C">
        <w:rPr>
          <w:rFonts w:ascii="Times New Roman" w:hAnsi="Times New Roman"/>
          <w:color w:val="auto"/>
          <w:sz w:val="24"/>
          <w:szCs w:val="24"/>
        </w:rPr>
        <w:t>ства наглядности (печатные материалы, натуральные объек</w:t>
      </w:r>
      <w:r w:rsidRPr="0075777C">
        <w:rPr>
          <w:rFonts w:ascii="Times New Roman" w:hAnsi="Times New Roman"/>
          <w:color w:val="auto"/>
          <w:spacing w:val="2"/>
          <w:sz w:val="24"/>
          <w:szCs w:val="24"/>
        </w:rPr>
        <w:t xml:space="preserve">ты, модели), а также лабораторное оборудование, приборы и инструменты для проведения натурных экспериментов и </w:t>
      </w:r>
      <w:r w:rsidRPr="0075777C">
        <w:rPr>
          <w:rFonts w:ascii="Times New Roman" w:hAnsi="Times New Roman"/>
          <w:color w:val="auto"/>
          <w:sz w:val="24"/>
          <w:szCs w:val="24"/>
        </w:rPr>
        <w:t>исследований, расходные материалы и канцелярские принадлежности.</w:t>
      </w:r>
    </w:p>
    <w:p w:rsidR="000A0AC2" w:rsidRDefault="000A0AC2" w:rsidP="005C035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A934D5" w:rsidRDefault="00A934D5" w:rsidP="00A934D5">
      <w:pPr>
        <w:pStyle w:val="21"/>
        <w:numPr>
          <w:ilvl w:val="0"/>
          <w:numId w:val="0"/>
        </w:numPr>
        <w:spacing w:line="240" w:lineRule="auto"/>
        <w:jc w:val="center"/>
        <w:rPr>
          <w:b/>
          <w:sz w:val="24"/>
        </w:rPr>
      </w:pPr>
      <w:r w:rsidRPr="0075777C">
        <w:rPr>
          <w:b/>
          <w:sz w:val="24"/>
        </w:rPr>
        <w:t>Характеристика технических средств</w:t>
      </w:r>
    </w:p>
    <w:p w:rsidR="00A934D5" w:rsidRPr="0075777C" w:rsidRDefault="00A934D5" w:rsidP="00A934D5">
      <w:pPr>
        <w:pStyle w:val="21"/>
        <w:numPr>
          <w:ilvl w:val="0"/>
          <w:numId w:val="0"/>
        </w:numPr>
        <w:spacing w:line="240" w:lineRule="auto"/>
        <w:jc w:val="center"/>
        <w:rPr>
          <w:b/>
          <w:sz w:val="24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9"/>
        <w:gridCol w:w="2671"/>
        <w:gridCol w:w="1485"/>
      </w:tblGrid>
      <w:tr w:rsidR="00A934D5" w:rsidRPr="0075777C" w:rsidTr="00AD54C9">
        <w:tc>
          <w:tcPr>
            <w:tcW w:w="59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Характеристика технических средств обеспечения образовательного процесса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Имеется в наличии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Необходимо</w:t>
            </w:r>
          </w:p>
        </w:tc>
      </w:tr>
      <w:tr w:rsidR="00A934D5" w:rsidRPr="0075777C" w:rsidTr="00AD54C9">
        <w:tc>
          <w:tcPr>
            <w:tcW w:w="59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 xml:space="preserve">(кол-во) 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(кол-во)</w:t>
            </w:r>
          </w:p>
        </w:tc>
      </w:tr>
      <w:tr w:rsidR="00A934D5" w:rsidRPr="0075777C" w:rsidTr="00AD54C9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подключения к сети Интернет, тип подключения (выделенный, аналоговый)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4D5" w:rsidRPr="0075777C" w:rsidTr="00AD54C9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компьютеров, с которых имеется доступ к сети Интернет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934D5" w:rsidRPr="0075777C" w:rsidTr="00AD54C9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Количество локальных сетей, имеющихся в образовательной организации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4D5" w:rsidRPr="0075777C" w:rsidTr="00AD54C9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 xml:space="preserve">Наличие электронной почты образовательной организации (указать)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nekrasovo2008</w:t>
            </w: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@yandex.ru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4D5" w:rsidRPr="0075777C" w:rsidTr="00AD54C9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сайта образовательной организации (указать адрес)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nk-school.nubex</w:t>
            </w: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.ru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4D5" w:rsidRPr="0075777C" w:rsidTr="00AD54C9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периодичность его обновления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4D5" w:rsidRPr="0075777C" w:rsidTr="00AD54C9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компьютеров, применяемых </w:t>
            </w:r>
            <w:proofErr w:type="gramStart"/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в  учебном</w:t>
            </w:r>
            <w:proofErr w:type="gramEnd"/>
            <w:r w:rsidRPr="0075777C">
              <w:rPr>
                <w:rFonts w:ascii="Times New Roman" w:hAnsi="Times New Roman" w:cs="Times New Roman"/>
                <w:sz w:val="24"/>
                <w:szCs w:val="24"/>
              </w:rPr>
              <w:t xml:space="preserve"> процессе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934D5" w:rsidRPr="0075777C" w:rsidTr="00AD54C9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Количество ноутбуков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4D5" w:rsidRPr="0075777C" w:rsidTr="00AD54C9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Количество проекторов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4D5" w:rsidRPr="0075777C" w:rsidTr="00AD54C9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Количество магнитофонов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34D5" w:rsidRPr="0075777C" w:rsidTr="00AD54C9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Количество мультимедийных интерактивных досок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34D5" w:rsidRPr="0075777C" w:rsidTr="00AD54C9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компьютерного класса (кол-во)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4D5" w:rsidRPr="0075777C" w:rsidTr="00AD54C9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Доски маркерные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4D5" w:rsidRPr="0075777C" w:rsidTr="00AD54C9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Документкамера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4D5" w:rsidRPr="0075777C" w:rsidRDefault="00A934D5" w:rsidP="00AD54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A0AC2" w:rsidRDefault="000A0AC2" w:rsidP="005C035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A0AC2" w:rsidRPr="00A934D5" w:rsidRDefault="00A934D5" w:rsidP="005C035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Учебно-материальная база, соответствует требованиям СанПиН.</w:t>
      </w:r>
    </w:p>
    <w:p w:rsidR="000A0AC2" w:rsidRDefault="000A0AC2" w:rsidP="005C035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bookmarkStart w:id="0" w:name="_GoBack"/>
      <w:bookmarkEnd w:id="0"/>
      <w:r w:rsidRPr="00A934D5">
        <w:rPr>
          <w:rFonts w:ascii="Times New Roman" w:eastAsia="TimesNewRoman" w:hAnsi="Times New Roman" w:cs="Times New Roman"/>
          <w:i/>
          <w:color w:val="auto"/>
          <w:kern w:val="0"/>
          <w:sz w:val="24"/>
          <w:szCs w:val="24"/>
        </w:rPr>
        <w:lastRenderedPageBreak/>
        <w:t>Приложение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№ 1</w:t>
      </w:r>
    </w:p>
    <w:p w:rsid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</w:p>
    <w:p w:rsidR="00A934D5" w:rsidRPr="00A934D5" w:rsidRDefault="00A934D5" w:rsidP="00AD54C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КАРТА НАБЛЮДЕНИЙ</w:t>
      </w:r>
    </w:p>
    <w:p w:rsidR="00A934D5" w:rsidRDefault="00A934D5" w:rsidP="00AD54C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Ученик ____________________________</w:t>
      </w:r>
    </w:p>
    <w:p w:rsid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88"/>
        <w:gridCol w:w="2177"/>
        <w:gridCol w:w="418"/>
        <w:gridCol w:w="419"/>
        <w:gridCol w:w="417"/>
        <w:gridCol w:w="419"/>
        <w:gridCol w:w="419"/>
        <w:gridCol w:w="419"/>
        <w:gridCol w:w="419"/>
        <w:gridCol w:w="419"/>
        <w:gridCol w:w="419"/>
        <w:gridCol w:w="419"/>
        <w:gridCol w:w="419"/>
      </w:tblGrid>
      <w:tr w:rsidR="00A934D5" w:rsidRPr="00AD54C9" w:rsidTr="00A934D5">
        <w:tc>
          <w:tcPr>
            <w:tcW w:w="2788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  <w:t>Класс</w:t>
            </w:r>
          </w:p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  <w:t>Месяц</w:t>
            </w:r>
          </w:p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  <w:t>Год</w:t>
            </w:r>
          </w:p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  <w:t>Критерии</w:t>
            </w:r>
          </w:p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8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 w:val="restart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  <w:t>1. Сенсорно-перцептивная</w:t>
            </w:r>
          </w:p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  <w:t>сфера</w:t>
            </w: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Восприятие цвета</w:t>
            </w:r>
          </w:p>
        </w:tc>
        <w:tc>
          <w:tcPr>
            <w:tcW w:w="418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Восприятие формы</w:t>
            </w:r>
          </w:p>
        </w:tc>
        <w:tc>
          <w:tcPr>
            <w:tcW w:w="418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Восприятие величины</w:t>
            </w:r>
          </w:p>
        </w:tc>
        <w:tc>
          <w:tcPr>
            <w:tcW w:w="418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Ориентация в пространстве</w:t>
            </w:r>
          </w:p>
        </w:tc>
        <w:tc>
          <w:tcPr>
            <w:tcW w:w="418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 w:val="restart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  <w:t>2. Внимание</w:t>
            </w:r>
          </w:p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Концентрация внимания</w:t>
            </w:r>
          </w:p>
        </w:tc>
        <w:tc>
          <w:tcPr>
            <w:tcW w:w="418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Устойчивость внимания</w:t>
            </w:r>
          </w:p>
        </w:tc>
        <w:tc>
          <w:tcPr>
            <w:tcW w:w="418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Переключаемость внимания</w:t>
            </w:r>
          </w:p>
        </w:tc>
        <w:tc>
          <w:tcPr>
            <w:tcW w:w="418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 w:val="restart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  <w:t>3. Память</w:t>
            </w:r>
          </w:p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Скорость запоминания</w:t>
            </w:r>
          </w:p>
        </w:tc>
        <w:tc>
          <w:tcPr>
            <w:tcW w:w="418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Прочность запоминания</w:t>
            </w:r>
          </w:p>
        </w:tc>
        <w:tc>
          <w:tcPr>
            <w:tcW w:w="418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 w:val="restart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  <w:t>4. Мышление</w:t>
            </w:r>
          </w:p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Обобщение</w:t>
            </w:r>
          </w:p>
        </w:tc>
        <w:tc>
          <w:tcPr>
            <w:tcW w:w="418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Сравнение</w:t>
            </w:r>
          </w:p>
        </w:tc>
        <w:tc>
          <w:tcPr>
            <w:tcW w:w="418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Нахождение закономерностей</w:t>
            </w:r>
          </w:p>
        </w:tc>
        <w:tc>
          <w:tcPr>
            <w:tcW w:w="418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 w:val="restart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  <w:t>5. Речь</w:t>
            </w:r>
          </w:p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Понимание обращенной речи</w:t>
            </w:r>
          </w:p>
        </w:tc>
        <w:tc>
          <w:tcPr>
            <w:tcW w:w="418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Внятность речи.</w:t>
            </w:r>
          </w:p>
        </w:tc>
        <w:tc>
          <w:tcPr>
            <w:tcW w:w="418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Лексический строй речи.</w:t>
            </w:r>
          </w:p>
        </w:tc>
        <w:tc>
          <w:tcPr>
            <w:tcW w:w="418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Способность к пересказу</w:t>
            </w:r>
          </w:p>
        </w:tc>
        <w:tc>
          <w:tcPr>
            <w:tcW w:w="418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 w:val="restart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  <w:t>6. Представления</w:t>
            </w:r>
          </w:p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  <w:t>о себе</w:t>
            </w:r>
          </w:p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Адекватность самооценки</w:t>
            </w:r>
          </w:p>
        </w:tc>
        <w:tc>
          <w:tcPr>
            <w:tcW w:w="418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Творческие возможности</w:t>
            </w:r>
          </w:p>
        </w:tc>
        <w:tc>
          <w:tcPr>
            <w:tcW w:w="418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 w:val="restart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  <w:t>7. Эмоционально-волевая</w:t>
            </w:r>
          </w:p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  <w:t>сфера</w:t>
            </w:r>
          </w:p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Импульсивность-</w:t>
            </w:r>
            <w:proofErr w:type="spellStart"/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рефлексивность</w:t>
            </w:r>
            <w:proofErr w:type="spellEnd"/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.</w:t>
            </w:r>
          </w:p>
        </w:tc>
        <w:tc>
          <w:tcPr>
            <w:tcW w:w="418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Наличие неадекватных эмоциональных</w:t>
            </w:r>
          </w:p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проявлений</w:t>
            </w:r>
          </w:p>
        </w:tc>
        <w:tc>
          <w:tcPr>
            <w:tcW w:w="418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Отношение к трудностям</w:t>
            </w:r>
          </w:p>
        </w:tc>
        <w:tc>
          <w:tcPr>
            <w:tcW w:w="418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 xml:space="preserve">Тенденция к </w:t>
            </w: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lastRenderedPageBreak/>
              <w:t>ответственности за себя</w:t>
            </w:r>
          </w:p>
        </w:tc>
        <w:tc>
          <w:tcPr>
            <w:tcW w:w="418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Тенденция к самостоятельности</w:t>
            </w:r>
          </w:p>
        </w:tc>
        <w:tc>
          <w:tcPr>
            <w:tcW w:w="418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Тенденция к целенаправленным действиям.</w:t>
            </w:r>
          </w:p>
        </w:tc>
        <w:tc>
          <w:tcPr>
            <w:tcW w:w="418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 w:val="restart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  <w:t>8. Психомоторное</w:t>
            </w:r>
          </w:p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  <w:t>развитие</w:t>
            </w:r>
          </w:p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Мелкая моторика рук.</w:t>
            </w:r>
          </w:p>
        </w:tc>
        <w:tc>
          <w:tcPr>
            <w:tcW w:w="418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Общая координация движений</w:t>
            </w:r>
          </w:p>
        </w:tc>
        <w:tc>
          <w:tcPr>
            <w:tcW w:w="418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Мимика.</w:t>
            </w:r>
          </w:p>
        </w:tc>
        <w:tc>
          <w:tcPr>
            <w:tcW w:w="418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 w:val="restart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  <w:t>9. Социально-бытовая</w:t>
            </w:r>
          </w:p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  <w:t>ориентация</w:t>
            </w:r>
          </w:p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Личная гигиена</w:t>
            </w:r>
          </w:p>
        </w:tc>
        <w:tc>
          <w:tcPr>
            <w:tcW w:w="418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Одевание и раздевание</w:t>
            </w:r>
          </w:p>
        </w:tc>
        <w:tc>
          <w:tcPr>
            <w:tcW w:w="418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Прием пищи</w:t>
            </w:r>
          </w:p>
        </w:tc>
        <w:tc>
          <w:tcPr>
            <w:tcW w:w="418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Знание и определение частей своего</w:t>
            </w:r>
            <w:r w:rsid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 xml:space="preserve"> </w:t>
            </w: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тела</w:t>
            </w:r>
          </w:p>
        </w:tc>
        <w:tc>
          <w:tcPr>
            <w:tcW w:w="418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Знание своего адреса</w:t>
            </w:r>
          </w:p>
        </w:tc>
        <w:tc>
          <w:tcPr>
            <w:tcW w:w="418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Знание членов своей семьи</w:t>
            </w:r>
          </w:p>
        </w:tc>
        <w:tc>
          <w:tcPr>
            <w:tcW w:w="418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Знание частей помещения</w:t>
            </w:r>
          </w:p>
        </w:tc>
        <w:tc>
          <w:tcPr>
            <w:tcW w:w="418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Ориентация на улице</w:t>
            </w:r>
          </w:p>
        </w:tc>
        <w:tc>
          <w:tcPr>
            <w:tcW w:w="418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 xml:space="preserve">Ориентация во времени </w:t>
            </w:r>
            <w:proofErr w:type="gramStart"/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( дни</w:t>
            </w:r>
            <w:proofErr w:type="gramEnd"/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 xml:space="preserve"> недели,</w:t>
            </w:r>
          </w:p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месяцы, времена года, часы)</w:t>
            </w:r>
          </w:p>
        </w:tc>
        <w:tc>
          <w:tcPr>
            <w:tcW w:w="418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Усвоение социальных норм и правил</w:t>
            </w:r>
          </w:p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поведения</w:t>
            </w:r>
          </w:p>
        </w:tc>
        <w:tc>
          <w:tcPr>
            <w:tcW w:w="418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 w:val="restart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  <w:t>10. Учебные навыки</w:t>
            </w:r>
          </w:p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чтение</w:t>
            </w:r>
          </w:p>
        </w:tc>
        <w:tc>
          <w:tcPr>
            <w:tcW w:w="418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письмо</w:t>
            </w:r>
          </w:p>
        </w:tc>
        <w:tc>
          <w:tcPr>
            <w:tcW w:w="418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  <w:vMerge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счет</w:t>
            </w:r>
          </w:p>
        </w:tc>
        <w:tc>
          <w:tcPr>
            <w:tcW w:w="418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  <w:t>11. Трудовые умения и</w:t>
            </w:r>
          </w:p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  <w:t>навыки</w:t>
            </w:r>
          </w:p>
        </w:tc>
        <w:tc>
          <w:tcPr>
            <w:tcW w:w="2177" w:type="dxa"/>
          </w:tcPr>
          <w:p w:rsidR="00A934D5" w:rsidRPr="00AD54C9" w:rsidRDefault="00A934D5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Что умеет делать</w:t>
            </w:r>
          </w:p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8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D54C9" w:rsidRPr="00AD54C9" w:rsidTr="00A934D5">
        <w:tc>
          <w:tcPr>
            <w:tcW w:w="2788" w:type="dxa"/>
            <w:vMerge w:val="restart"/>
          </w:tcPr>
          <w:p w:rsidR="00AD54C9" w:rsidRPr="00AD54C9" w:rsidRDefault="00AD54C9" w:rsidP="00A934D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  <w:t>12.Коммуникативность</w:t>
            </w:r>
          </w:p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Замкнутость-общительность</w:t>
            </w:r>
            <w:r>
              <w:rPr>
                <w:rFonts w:ascii="Times New Roman" w:eastAsia="TimesNewRoman" w:hAnsi="Times New Roman" w:cs="Times New Roman"/>
                <w:color w:val="auto"/>
                <w:kern w:val="0"/>
              </w:rPr>
              <w:t xml:space="preserve">  </w:t>
            </w:r>
          </w:p>
        </w:tc>
        <w:tc>
          <w:tcPr>
            <w:tcW w:w="418" w:type="dxa"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D54C9" w:rsidRPr="00AD54C9" w:rsidTr="00A934D5">
        <w:tc>
          <w:tcPr>
            <w:tcW w:w="2788" w:type="dxa"/>
            <w:vMerge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Общение со сверстниками</w:t>
            </w:r>
          </w:p>
        </w:tc>
        <w:tc>
          <w:tcPr>
            <w:tcW w:w="418" w:type="dxa"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D54C9" w:rsidRPr="00AD54C9" w:rsidTr="00A934D5">
        <w:tc>
          <w:tcPr>
            <w:tcW w:w="2788" w:type="dxa"/>
            <w:vMerge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Общение со старшими</w:t>
            </w:r>
          </w:p>
        </w:tc>
        <w:tc>
          <w:tcPr>
            <w:tcW w:w="418" w:type="dxa"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D54C9" w:rsidRPr="00AD54C9" w:rsidRDefault="00AD54C9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A934D5" w:rsidRPr="00AD54C9" w:rsidTr="00A934D5">
        <w:tc>
          <w:tcPr>
            <w:tcW w:w="2788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77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  <w:r w:rsidRPr="00AD54C9">
              <w:rPr>
                <w:rFonts w:ascii="Times New Roman" w:eastAsia="TimesNewRoman" w:hAnsi="Times New Roman" w:cs="Times New Roman"/>
                <w:color w:val="auto"/>
                <w:kern w:val="0"/>
              </w:rPr>
              <w:t>Поведение в игре</w:t>
            </w:r>
          </w:p>
        </w:tc>
        <w:tc>
          <w:tcPr>
            <w:tcW w:w="418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7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419" w:type="dxa"/>
          </w:tcPr>
          <w:p w:rsidR="00A934D5" w:rsidRPr="00AD54C9" w:rsidRDefault="00A934D5" w:rsidP="00AD54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bCs/>
                <w:color w:val="auto"/>
                <w:kern w:val="0"/>
              </w:rPr>
            </w:pPr>
          </w:p>
        </w:tc>
      </w:tr>
    </w:tbl>
    <w:p w:rsid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Приложение к карте наблюдений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Уровни оценки по шкалам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От 0 до 2 — низкий уровень состояния и развития функции.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От 3 до 5 — средний уровень состояния и развития функции.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От 6 до 8 — высокий уровень состояния и развития функции.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От 9 до 10 — очень высокий уровень состояния и развития функции.</w:t>
      </w:r>
    </w:p>
    <w:p w:rsidR="00AD54C9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lastRenderedPageBreak/>
        <w:t xml:space="preserve">Критерии оценки по шкалам </w:t>
      </w:r>
    </w:p>
    <w:p w:rsidR="00AD54C9" w:rsidRPr="00AD54C9" w:rsidRDefault="00A934D5" w:rsidP="00AD54C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auto"/>
          <w:kern w:val="0"/>
          <w:sz w:val="24"/>
          <w:szCs w:val="24"/>
          <w:u w:val="single"/>
        </w:rPr>
      </w:pPr>
      <w:r w:rsidRP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  <w:u w:val="single"/>
        </w:rPr>
        <w:t>1, Сенсорно-перцептивная сфера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Наблюдается и оценивается способность ребенка воспринимать, узнавать и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соотносить различные сенсорные эталоны (цвет, форму, величину, направления в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пространстве и пр.), их свойства и отношения.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 xml:space="preserve">Низкий уровень (0-2).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Оценка в пределах этого уровня ставится, если ребенок не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владеет сенсорными эталонами цвета, формы и величины и совершенно не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ориентируется в пространстве. Не соотносит и не использует в деятельности различные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сенсорные эталоны.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 xml:space="preserve">Средний уровень (3—5).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Оценка в пределах этого уровня ставится в том случае, если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ребенок может узнавать, называть и соотносить один или несколько сенсорных эталонов.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Применяет в деятельности различные сенсорные эталоны.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 xml:space="preserve">Высокий уровень (6—8).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Оценку в пределах этого уровня можно поставить ребенку,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совершившему большой качественный скачок в сенсорно-перцептивном развитии,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который может узнавать, выделять, соотносить и называть сенсорные эталоны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достаточно свободно, </w:t>
      </w:r>
      <w:proofErr w:type="gramStart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Когда</w:t>
      </w:r>
      <w:proofErr w:type="gramEnd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он глубоко усвоил обобщающее понятие сенсорного эталона.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 xml:space="preserve">Очень высокий уровень (9—10).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Очень высокие оценки по этой шкале отмечают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особую чувствительность (</w:t>
      </w:r>
      <w:proofErr w:type="spellStart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сенситивность</w:t>
      </w:r>
      <w:proofErr w:type="spellEnd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) к цвету — полутонам и оттенкам, форме —гармоничность формы, к людям и окружающему миру вообще.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 общую шкалу ставится средняя или более сложная оценка по шкалам. В раздел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программы «Комментарий» заносится качественный анализ состояния сенсорно-перцептивной системы, а также информация о состоянии слуховой, вкусовой </w:t>
      </w:r>
      <w:proofErr w:type="spellStart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иобонятельной</w:t>
      </w:r>
      <w:proofErr w:type="spellEnd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чувствительности.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Восприятие цвета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Оценка: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«0» — полностью выключенная сенсорная система.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«1» — ребенок воспринимает мир в цвете.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«2» — ребенок понимает разницу между цветами.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«3» — ребенок узнает и различает 4 основных цвета — красный-желтый-синий-зеленый, может назвать правильно хотя бы один из цветов (для качественного анализа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важно, какой это цвет).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«4» — ребенок, кроме того, может: а) назвать хотя бы 2 цвета, б) соотнести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выбранный цвет с цветами других предметов, в) правильно выбрать заданный цвет из 3-цветного ряда.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«5» — ребенок, кроме того, соотносит и дифференцирует 4 цвета, узнает и даже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может назвать некоторые дополнительные цвета. Может выделить заданный цвет из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множества цветов.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«6» — ребенок называет несколько дополнительных цветов, </w:t>
      </w:r>
      <w:proofErr w:type="gramStart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например</w:t>
      </w:r>
      <w:proofErr w:type="gramEnd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оранжевый,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коричневый, голубой, может назвать объекты окружающего мира, имеющие постоянный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цветовой признак.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«7» — ребенок умеет достаточно свободно различать и называть 6 цветов и оттенки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— оранжевый, фиолетовый, коричневый, розовый, голубой и др.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«8» — понятие о цвете сформировано и используется в деятельности.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«9—10» — не актуально для «особого» ребенка.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Восприятие формы и величины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Оценка: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«0» — полностью выключенная сенсорная система.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«1» — ребенок не понимает различие предметов по форме и величине.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«2» — ребенок понимает различие предметов по форме и величине, но не может их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правильно соотнести с соответствующими эталонами, адекватно применить их в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деятельности.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lastRenderedPageBreak/>
        <w:t>«3» — ребенок различает, узнает и сопоставляет предметы округлой и многоугольной формы при мануально-зрительном обследовании. Может назвать хотя бы одну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форму наглядных предметов простой конфигурации (овощи, фрукты, предметы обихода),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может узнать, соотнести и назвать элементарную величину.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«4» —ребенок может узнавать, соотносить и называть форму простых предметов.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Различает понятия «большой», «маленький», «одинаковые», может сравнивать предметы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 форме и величине.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«5» — ребенок может зрительно узнавать и называть форму предметов (круг,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квадрат, треугольник) в силуэтном и контурном изображении. Может узнавать и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различать круг, овал, квадрат и прямоугольник. Может выделить заданную форму из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небольшого множества других форм. Сравнивает предметы по величине, может выделить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ряд предметов (3-4) по увеличению или уменьшению величины. Может выбрать из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множества предметов разной величины одинаковые по величине.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«6» — ребенок понимает понятие «форма». Различает предметы по высоте и длине.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«7» — ребенок может различать и называть сложные формы — овал, многоугольник. Знает объемные формы — цилиндр, шар, куб. Может анализировать сложную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геометрическую фигуру, выделяя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 ней простые составные части. Может показать, из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каких фигур состоит сложный предмет окружающей обстановки. Легко соотносит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предметы по величине.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«8» — соответствует глубоко усвоенному и используемому в деятельности понятию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 форме и величине.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«9—10» — не актуально для «особого» ребенка.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Ориентация в пространстве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Оценка: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«0» — полностью выключенная сенсорная система.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«1» — ребенок не может самостоятельно ориентироваться в пространстве (боится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самостоятельно сделать даже один шаг).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«2» — ребенок способен ориентироваться в пространстве, но не может правильно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назвать или указать пространственные направления относительно себя (спереди-сзади,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справа-слева), не использует эти понятия в своей деятельности.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«3» — ребенок знает какое-либо одно пространственное направление.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«4» — ребенок понимает пространственное расположение предметов и может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назвать некоторые направления.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«5» — ребенок может показать направление относительно себя и, при условии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развитой моторики, двигаться в этом направлении.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«6» — ребенок может правильно обозначить словами пространственное положение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объектов окружающего мира относительно себя (впереди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меня доска, позади — шкаф,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справа — окно, слева — дверь).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«7» — ребенок может зрительно оценивать расстояния, понимает и использует в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практике понятия «дальше», «ближе», «между» и др. Легко и спокойно ориентируется </w:t>
      </w:r>
      <w:proofErr w:type="gramStart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пространстве</w:t>
      </w:r>
      <w:proofErr w:type="gramEnd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«8» — соответствует свободному ориентированию в пространстве.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«9—10» — не актуально для «особого» ребенка.</w:t>
      </w:r>
    </w:p>
    <w:p w:rsidR="00A934D5" w:rsidRPr="00AD54C9" w:rsidRDefault="00A934D5" w:rsidP="00AD54C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auto"/>
          <w:kern w:val="0"/>
          <w:sz w:val="24"/>
          <w:szCs w:val="24"/>
          <w:u w:val="single"/>
        </w:rPr>
      </w:pPr>
      <w:r w:rsidRP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  <w:u w:val="single"/>
        </w:rPr>
        <w:t>2. Внимание</w:t>
      </w:r>
    </w:p>
    <w:p w:rsidR="00A934D5" w:rsidRPr="00A934D5" w:rsidRDefault="00A934D5" w:rsidP="00AD54C9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 данной шкале оценивается способность ребенка распределять внимание между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различными видами деятельности, удерживать его на каком-либо виде деятельности,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переключать внимание с одного вида деятельности на другой, не отвлекаться на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посторонние раздражители. Прежде чем выставлять общую оценку по шкале,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необходимо отдельно оценить каждый параметр внимания.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Каждая </w:t>
      </w:r>
      <w:proofErr w:type="spellStart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подшкала</w:t>
      </w:r>
      <w:proofErr w:type="spellEnd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имеет 10-балльный оценочный континуум. Крайние отрицательные оценки будут свидетельствовать о том, что данная характеристика внимания у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ребенка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lastRenderedPageBreak/>
        <w:t>практически отсутствует. Поэтому лучше избегать крайних оценок, даже если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ребенок очень невнимательный. Крайние правые оценки (9—10) также лучше не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использовать, так как они отражают чрезмерную выраженность характеристики.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Например, очень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высокая оценка по </w:t>
      </w:r>
      <w:proofErr w:type="spellStart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подшкале</w:t>
      </w:r>
      <w:proofErr w:type="spellEnd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«Переключаемость внимания»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свидетельствует о том, что ребенок слишком быстро переключает внимание с одного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задания на другое, не концентрируя его ни на одном виде деятельности. Таким образом,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крайние оценки задают лишь систему отсчета.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 xml:space="preserve">Концентрация внимания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— способность ребенка концентрировать внимание на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задании, не отклоняться от цели. Оценки 0-1-2-3-4-5-6-7-8-9—10.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 xml:space="preserve">Устойчивость внимания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— отвлечение ребенка на посторонние раздражители в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ходе выполнения задания. Оценки 0-1-2-3-4-5-6-7-8-9-10.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 xml:space="preserve">Переключаемость внимания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— переключение с одного вида деятельности на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другой. Оценки 0-1-2-3-4-5-6-7-8-9-10.</w:t>
      </w:r>
    </w:p>
    <w:p w:rsidR="00A934D5" w:rsidRPr="00AD54C9" w:rsidRDefault="00A934D5" w:rsidP="00AD54C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auto"/>
          <w:kern w:val="0"/>
          <w:sz w:val="24"/>
          <w:szCs w:val="24"/>
          <w:u w:val="single"/>
        </w:rPr>
      </w:pPr>
      <w:r w:rsidRP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  <w:u w:val="single"/>
        </w:rPr>
        <w:t>3. Память</w:t>
      </w:r>
    </w:p>
    <w:p w:rsidR="00A934D5" w:rsidRPr="00A934D5" w:rsidRDefault="00A934D5" w:rsidP="00AD54C9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 данном разделе по 10-балльной шкале количественно оценивается способность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ребенка к произвольному запоминанию. Степень развития механической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памяти при запоминании стихов, текстов и пр. Скорость и прочность запоминания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социальных умений и навыков и т. д. В разделе программы «Комментарий» по шкале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«Память» помещается информация о ведущих способах запоминания (если таковые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наблюдаются); о наличии редких форм запоминания (эйдетическое, например); об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особенностях памяти; о наличии смысловой памяти.</w:t>
      </w:r>
    </w:p>
    <w:p w:rsidR="00A934D5" w:rsidRPr="00AD54C9" w:rsidRDefault="00A934D5" w:rsidP="00AD54C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auto"/>
          <w:kern w:val="0"/>
          <w:sz w:val="24"/>
          <w:szCs w:val="24"/>
          <w:u w:val="single"/>
        </w:rPr>
      </w:pPr>
      <w:r w:rsidRP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  <w:u w:val="single"/>
        </w:rPr>
        <w:t>4. Мышление</w:t>
      </w:r>
    </w:p>
    <w:p w:rsidR="00A934D5" w:rsidRPr="00A934D5" w:rsidRDefault="00A934D5" w:rsidP="00AD54C9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 10-балльной шкале количественно оцениваются мыслительные способности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ребенка. Как правило, мышление у детей с проблемами — конкретное. Однако они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способны устанавливать элементарные причинно-следственные связи в бытовой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обстановке. В раздел программы «Комментарий» по шкале «Мышление» заносится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информация об особенностях мышления ребенка.</w:t>
      </w:r>
    </w:p>
    <w:p w:rsidR="00A934D5" w:rsidRPr="00AD54C9" w:rsidRDefault="00A934D5" w:rsidP="00AD54C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auto"/>
          <w:kern w:val="0"/>
          <w:sz w:val="24"/>
          <w:szCs w:val="24"/>
          <w:u w:val="single"/>
        </w:rPr>
      </w:pPr>
      <w:r w:rsidRP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  <w:u w:val="single"/>
        </w:rPr>
        <w:t>5. Речь</w:t>
      </w:r>
    </w:p>
    <w:p w:rsidR="00A934D5" w:rsidRPr="00A934D5" w:rsidRDefault="00A934D5" w:rsidP="00AD54C9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Поданной шкале оценивается способность ребенка к пониманию обращенной к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нему и контекстуальной речи, внятность речи (четкость и правильность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звукопроизношения), лексическая сторона речи, умение рассказывать и пересказывать.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 xml:space="preserve">Примечание.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Оценка по </w:t>
      </w:r>
      <w:proofErr w:type="spellStart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подшкалам</w:t>
      </w:r>
      <w:proofErr w:type="spellEnd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«Внятность речи», «Лексика», «Способность к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пересказу и рассказыванию» не проводится, если у ребенка есть существенные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нарушения речевого аппарата. В этом случае оценка производится только по </w:t>
      </w:r>
      <w:proofErr w:type="spellStart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подшкале</w:t>
      </w:r>
      <w:proofErr w:type="spellEnd"/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«Понимание речи». В разделе программы «Комментарий» по шкале «Речь» отмечаются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особенности речи ребенка (например, экспрессивность речи, использование сленговых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выражений и пр.).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Понимание речи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Оценки 0-1 отражают полное непонимание обращенной и контекстуальной речи.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Оценки 9—10 свидетельствуют о том, что ребенок понимает еще не произнесенную речь.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Оценки до 5 баллов отражают среднее понимание (понимает, но не всегда). Оценки после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5 баллов отражают достаточно хорошее понимание речи.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Внятность речи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Оценки 0—1 отражают полную «кашу» во рту или немоту. Оценки 9—10 можно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поставить, если у ребенка речь более чистая и внятная, чем у диктора телевидения.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Оценки до 5 баллов отражают речь недостаточно чистую и внятную наличие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логопедических проблем и слишком быстрый или слишком замедленный темп речи.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Оценки после 5 баллов отражают достаточно внятную соразмерную речь, с правильным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звукопроизношением.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Лексика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Оценки 0—1 отражают ситуацию, когда ребенок имеет словарный запас, состоящий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lastRenderedPageBreak/>
        <w:t>из одного слова или звукосочетания. Оценки 9— 10 показывают словарный запас (и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отражение его в вербальной речи) лучших толковых словарей,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а также речь не менее красочную, чем у классиков русской литературы. Оценки до 5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баллов отражают речь довольно скудную (односложные фразы), ошибочное применение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слов, затруднения в изменении слов по падежам, ошибки в лицах и временах, не всегда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правильное соотнесение слов с предметами и действиями. Оценки после 5 отражают речь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достаточно развитую (употребление сложных предложений и фраз от 5 слов) и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грамматически правильную.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Способность к пересказу и рассказыванию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Оценки 0— 1 показывают полную неспособность ребенка пересказывать или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рассказывать. Оценки 9—10 показывают прекрасное артистическое мастерство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рассказчика. Оценки до-5 баллов отражают рассказывание с многочисленными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подсказками и наводящими вопросами, потерей сюжетной линии, эффектом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«заблудившегося рассказчика». Оценка после 5 баллов ставится, если ребенок может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довольно связно рассказывать, держать сюжетную линию и тему, расставлять смысловые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акценты и пр.</w:t>
      </w:r>
    </w:p>
    <w:p w:rsidR="00A934D5" w:rsidRPr="00AD54C9" w:rsidRDefault="00A934D5" w:rsidP="00AD54C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auto"/>
          <w:kern w:val="0"/>
          <w:sz w:val="24"/>
          <w:szCs w:val="24"/>
          <w:u w:val="single"/>
        </w:rPr>
      </w:pPr>
      <w:r w:rsidRP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  <w:u w:val="single"/>
        </w:rPr>
        <w:t>6. Представления о себе. Творческие проявления</w:t>
      </w:r>
    </w:p>
    <w:p w:rsidR="00A934D5" w:rsidRPr="00A934D5" w:rsidRDefault="00A934D5" w:rsidP="00AD54C9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 данном разделе исследуется отношение ребенка к самому себе: к своей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внешности, возможностям, способностям, а также проявление творческих возможностей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(рисунки, лепка, музыкальные способности, способность к счету и пр.). По 10-балльной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шкале количественно оценивается отношение ребенка к самому себе (наличие —отсутствие чувства неполноценности, любовь к себе и пр.). В разделе программы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«Комментарий» поданной шкале отражается информация о том, что ребенок любит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делать больше всего, что у него лучше всего получается, есть ли у него особые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творческие проявления.</w:t>
      </w:r>
    </w:p>
    <w:p w:rsidR="00A934D5" w:rsidRPr="00AD54C9" w:rsidRDefault="00A934D5" w:rsidP="00AD54C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auto"/>
          <w:kern w:val="0"/>
          <w:sz w:val="24"/>
          <w:szCs w:val="24"/>
          <w:u w:val="single"/>
        </w:rPr>
      </w:pPr>
      <w:r w:rsidRP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  <w:u w:val="single"/>
        </w:rPr>
        <w:t>7. Эмоционально-волевая сфера</w:t>
      </w:r>
    </w:p>
    <w:p w:rsidR="00A934D5" w:rsidRPr="00A934D5" w:rsidRDefault="00A934D5" w:rsidP="00AD54C9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 данном разделе исследуются особенности эмоционально-волевой сферы ребенка: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уравновешенность, сбалансированность эмоциональных процессов; тенденции к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самостоятельности, ответственности, целенаправленности действий и др. Количественная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оценка производится по </w:t>
      </w:r>
      <w:proofErr w:type="spellStart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подшкалам</w:t>
      </w:r>
      <w:proofErr w:type="spellEnd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(в пределах 10 баллов). В общую шкалу выносится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средняя или более сложная оценка по </w:t>
      </w:r>
      <w:proofErr w:type="spellStart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подшкалам</w:t>
      </w:r>
      <w:proofErr w:type="spellEnd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. В раздел программы «Комментарий»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 шкале «Эмоционально-волевая сфера» помещается информация о характерных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особенностях эмоциональных и волевых процессов ребенка. Например, таких как: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преобладающие эмоциональные состояния в школе, дома, на улице, эмоциональное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отношение к успеху и неудаче; наличие (отсутствие) неадекватных эмоциональных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проявлений (аффекты, депрессии, истерики); отношение к трудностям; упрямство;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уровень </w:t>
      </w:r>
      <w:proofErr w:type="spellStart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эмпатии</w:t>
      </w:r>
      <w:proofErr w:type="spellEnd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(сопереживания); ригидность — гибкость ребенка (умение менять свое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поведение в зависимости от ситуации).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 xml:space="preserve">Импульсивность — </w:t>
      </w:r>
      <w:proofErr w:type="spellStart"/>
      <w:r w:rsidRPr="00A934D5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рефлексивность</w:t>
      </w:r>
      <w:proofErr w:type="spellEnd"/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Оценки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«0—2» соответствуют крайней импульсивности: внимание ребенка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рассеянно, он не удерживает в памяти ни одного элемента задания, мгновенно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«3—5» — средний уровень самостоятельности ребенка, выполнение заданий при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наличии поддержки и подсказки, опасается самостоятельно исследовать что-то новое, на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улице старается держаться поближе к взрослому или к тому, кто может его защитить.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Пробует выполнять задания самостоятельно при поддержке педагога.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«6—8» — высокий уровень самостоятельности ребенка, желание независимо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действовать, тенденция взять на себя «шефство» над более слабыми, помогать тем, кто не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способен справиться с ситуацией. Предложение своих творческих решений.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«9—10» — </w:t>
      </w:r>
      <w:proofErr w:type="spellStart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гиперсамостоятельность</w:t>
      </w:r>
      <w:proofErr w:type="spellEnd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на грани нигилизма: может отрицать способы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действий и мнение других, неприятие каких-либо советов или помощи.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Тенденция к ответственности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proofErr w:type="spellStart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lastRenderedPageBreak/>
        <w:t>Подшкала</w:t>
      </w:r>
      <w:proofErr w:type="spellEnd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характеризует уровень ответственности, личностной зрелости ребенка. В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данном аспекте рассматривается ответственность за себя (за свой внешний вид,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состояние здоровья, чувства и поступки), ответственность за других (тех, кто находится в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прямой эмоциональной и социальной зависимости от ребенка), за их чувства и действия,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ответственность за порученное дело, ответственность за тот кусочек внешнего мира,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который его окружает: люди на улице, животные, растения, обстановка и пр.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Оценки «0—1» — полная безответственность и моральная </w:t>
      </w:r>
      <w:proofErr w:type="spellStart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опущенность</w:t>
      </w:r>
      <w:proofErr w:type="spellEnd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, безразличие к себе и другим, отсутствие значимых других и пр.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«2» — низкий уровень ответственности: ребенку ничего нельзя поручить, он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небрежен и неаккуратен, создает ситуации, в которых окружающие чувствуют себя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крайне дискомфортно, безразличны к общему делу, ему ни до чего нет дела.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«3—5» — средний уровень ответственности. Ребенок старается быть аккуратным,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не совершать деструктивных поступков, помнит о том, что ему поручено, и пр.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«6—8» — высокий уровень ответственности у ребенка, он показывает определенную личностную зрелость, ответственность за себя и общее дело, за самочувствие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значимых других, </w:t>
      </w:r>
      <w:proofErr w:type="spellStart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сформированность</w:t>
      </w:r>
      <w:proofErr w:type="spellEnd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у ребенка понятий о чести и порядочности,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осознание того, что судьба ребенка зависит от его собственных действий и поступков.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«9—10» — характеризуют </w:t>
      </w:r>
      <w:proofErr w:type="spellStart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гиперответственность</w:t>
      </w:r>
      <w:proofErr w:type="spellEnd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, ощущение, что он, как атлант,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держит на себе весь мир, острое чувство вины, если что-то не получается неврастения,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завышенные требования к себе.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Тенденция к целенаправленным действиям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По данной </w:t>
      </w:r>
      <w:proofErr w:type="spellStart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подшкале</w:t>
      </w:r>
      <w:proofErr w:type="spellEnd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оценивается степень желания ребенка доводить дела и задания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до конца; наличие внутренней тяги к завершенности какого-либо процесса.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Оценки «0—1» — полное отсутствие целенаправленных действий, беспорядочность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действий, «скользящее внимание».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«2» — беспорядочные, часто бесполезные действия, не соответствующие характеру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и цели задания.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«3—5» — средний уровень целенаправленности действий. Действия ребенка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соответствуют цели задания только тогда, когда он очень заинтересован. В этом случае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он даже может довести дело до конца.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«6—8» — ребенок умеет доводить дело до конца, получает удовлетворение от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проделанной работы и результата. Может выбирать оптимальную стратегию действий и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поведения, не переключается с одной работы на другую, не закончив дела.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«9—10» — крайняя целенаправленность, «зацикленность», навязчивость.</w:t>
      </w:r>
    </w:p>
    <w:p w:rsidR="00A934D5" w:rsidRPr="00AD54C9" w:rsidRDefault="00A934D5" w:rsidP="00AD54C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auto"/>
          <w:kern w:val="0"/>
          <w:sz w:val="24"/>
          <w:szCs w:val="24"/>
          <w:u w:val="single"/>
        </w:rPr>
      </w:pPr>
      <w:r w:rsidRP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  <w:u w:val="single"/>
        </w:rPr>
        <w:t>8. Психомоторное развитие</w:t>
      </w:r>
    </w:p>
    <w:p w:rsidR="00A934D5" w:rsidRPr="00A934D5" w:rsidRDefault="00A934D5" w:rsidP="00AD54C9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 этом разделе исследуются индивидуальные особенности и состояние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психомоторной сферы. Количественная оценка производится в пределах 10 баллов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потрем </w:t>
      </w:r>
      <w:proofErr w:type="spellStart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подшкалам</w:t>
      </w:r>
      <w:proofErr w:type="spellEnd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: «Мелкая моторика рук»; «Общая координация движений»;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«Мимика». В разделе программы «Комментарий» по шкале «Психомоторное развитие»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отмечаются особенности психомоторного развития.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Мелкая моторика рук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Объект наблюдения — движение пальцев и кистей рук.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Оценки «0—1» — практически полностью парализованы кисти рук и пальцы.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«2» — ребенок может только шевелить пальцами, но не может делать пальцами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захват предметов, не может удержать даже достаточно легкий </w:t>
      </w:r>
      <w:proofErr w:type="spellStart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немелкий</w:t>
      </w:r>
      <w:proofErr w:type="spellEnd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предмет.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«3—5» — средний уровень развития мелкой моторики: ребенок может захватывать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крупные предметы, начинает рвать и вырезать, может сжимать и разжимать резиновые</w:t>
      </w:r>
      <w:r w:rsidR="00AD54C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предметы (от мягкого резинового мяча до эспандера) и пр.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«6—8» — хорошее состояние мелкой моторики: ребенок может писать, рисовать,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вырезать и плести, и пр.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lastRenderedPageBreak/>
        <w:t>«9—10» — мелкая моторика фокусника: необычайная гибкость и ловкость пальцев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и суставов.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Общая координация движений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По данной </w:t>
      </w:r>
      <w:proofErr w:type="spellStart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подшкале</w:t>
      </w:r>
      <w:proofErr w:type="spellEnd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наблюдается общее состояние двигательных возможностей,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представление о «схеме тела», координация движений.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Оценки «0—1» соответствуют возможностям практически парализованного тела.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«2» — ребенок самостоятельно не передвигается, полный инвалид.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«3—5» — среднее состояние двигательных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возможностей. Ребенок может пе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редвигаться с помощью взрослого и самостоятельно. Может сохранять равновесие при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ходьбе, немного бегает, может подниматься и спускаться по лестнице самостоятельно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или с помощью. Может играть с мячом, подпрыгивать, выполнять элементарные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гимнастические упражнения (поднять и развести руки, присесть, отвести ногу назад,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наклонить голову и пр.). Может пройти на цыпочках.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«6-8» — хорошее состояние двигательных возможностей и координации движений.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Ребенок легко передвигается, бегает, прыгает, катается на велосипеде, занимается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спортом и пр.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«9-10» — координация движений и двигательные возможности спортсменов и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акробатов.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Мимика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 данной шкале наблюдается и оценивается способность ребенка выражать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адекватную мимическую реакцию, пластичность мышц лица.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Оценки «0-1» соответствуют «каменному» лицу.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«2» — чрезвычайно малая подвижность мышц лица. Ребенок может только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совершать движения глазами и ртом. Не улыбается.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«3_5» — средняя подвижность лица. Ребенок может улыбаться, вращать глазами,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поднимать брови, поджимать губы.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«6—8» — хорошо развитая мимика, умение выразить адекватную эмоциональную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реакцию на лице. Оттенки улыбки. Может мимически выражать основные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эмоциональные состояния (радость, печаль, удивление, испуг, горе, замешательство,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восторг, пренебрежение, сомнение и др.).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«9-10» — артистическая мимика. Ребенок может без слов все выражать мимикой.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 разделе «Комментарий» можно отразить наличие индивидуальных мимических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особенностей (характерная гримаса). Наличие негативных моторных явлений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(покачивание, ковыряние в носу, сосание пальцев, карандашей, тики и пр.). Если ребенок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недавно начал улыбаться или выполнять какие-либо новые движения, важно отметить,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когда и при каких обстоятельствах это произошло.</w:t>
      </w:r>
    </w:p>
    <w:p w:rsidR="00A934D5" w:rsidRPr="007A3909" w:rsidRDefault="00A934D5" w:rsidP="007A390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auto"/>
          <w:kern w:val="0"/>
          <w:sz w:val="24"/>
          <w:szCs w:val="24"/>
          <w:u w:val="single"/>
        </w:rPr>
      </w:pPr>
      <w:r w:rsidRP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  <w:u w:val="single"/>
        </w:rPr>
        <w:t>9. Социально-бытовая адаптация</w:t>
      </w:r>
    </w:p>
    <w:p w:rsidR="00A934D5" w:rsidRPr="00A934D5" w:rsidRDefault="00A934D5" w:rsidP="007A3909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 данном разделе исследуется актуальное состояние и динамика развития у ребенка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социальных умений и навыков, уровень его приспособленности к условиям окружающей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действительности. Для количественной оценки предлагаются две </w:t>
      </w:r>
      <w:proofErr w:type="spellStart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подшкалы</w:t>
      </w:r>
      <w:proofErr w:type="spellEnd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: «Навыки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самообслуживания» и «Социально-бытовое ориентирование». Оценка производится в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пределах 10 баллов, средняя оценка выносится в общую шкалу. В раздел программы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«Комментарии» по шкале «Социально-бытовая адаптация» заносится информация о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достижениях и трудностях ребенка, о формировании новых навыков и пр.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Навыки самообслуживания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Критерии наблюдения за развитием навыков самообслуживания: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□ личная гигиена;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□ одевание и раздевание;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□ прием пищи.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1-й уровень (0—2): делает только при помощи взрослого, не может справляться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самостоятельно;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lastRenderedPageBreak/>
        <w:t>2-й уровень (3—5): может во многом справляться самостоятельно, но требуется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помощь или поддержка.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3-й уровень (6-8): справляется самостоятельно.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4-й уровень (9—10): справляется самостоятельно, помогает и учит других, активно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ухаживает за менее способными.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b/>
          <w:bCs/>
          <w:color w:val="auto"/>
          <w:kern w:val="0"/>
          <w:sz w:val="24"/>
          <w:szCs w:val="24"/>
        </w:rPr>
        <w:t>Социально-бытовое ориентирование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Критерии наблюдения за развитием навыков социально-бытового ориентирования: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□ знание и определение частей тела человека;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□ знание своего адреса и членов семьи; П знание частей помещения;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□ знание условий своего быта и умение в них ориентироваться;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□ ориентация на улице;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□ знание элементов и особенностей флоры и фауны — ориентация во времени (дни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недели — времена года — часы);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□ усвоение социальных норм и правил поведения и пр.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1-й уровень (0—2): не знает частей тела, не ориентируется на улице и дома, не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ориентируется в других областях. Знает только места приема пищи.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2-й уровень (3-5): знает части тела, может их показать на себе или кукле.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Ориентируется в составе семьи, знает назначение отдельных бытовых предметов,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различает день и ночь, знает название и назначение отдельных частей помещения. Может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самостоятельно выполнить некоторые бытовые задания (накрыть на стол, убрать посуду,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вытереть пыль и пр.). Может назвать свой адрес. Ориентируется на улице: различает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тротуар и проезжую часть, знает их назначение. Может назвать некоторые профессии,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некоторые дорожные знаки и пр. Знает и часто соблюдает правила поведения на улице и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 общественных местах. Знает некоторые растения и животных. При посещении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культурных мероприятий может понимать смысл происходящего.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3-й уровень (6—8): пользуется дома бытовыми приборами, звонит по телефону,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знает, что и где находится (необходимое для его жизни и жизни близких: поликлиника,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почта и пр.). Может обратиться за помощью к представителям социальных служб,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достаточно свободно ориентируется и действует в знакомом пространстве и ситуации.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Переносит освоенные умения и навыки в незнакомую ситуацию. Знает социальные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нормы поведения и старается их выполнять, может самостоятельно ухаживать за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животными и растениями. Осознает то, что происходит вокруг него, и может справиться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 неожиданными ситуациями; может самостоятельно перемещаться по городу, может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выполнять различные поручения, делать покупки. Может как-либо обозначить свое имя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на бумаге, документе.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4-й уровень (9-10): социально-бытовое ориентирование на уровне взрослого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дееспособного человека.</w:t>
      </w:r>
    </w:p>
    <w:p w:rsidR="00A934D5" w:rsidRPr="007A3909" w:rsidRDefault="00A934D5" w:rsidP="007A390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auto"/>
          <w:kern w:val="0"/>
          <w:sz w:val="24"/>
          <w:szCs w:val="24"/>
          <w:u w:val="single"/>
        </w:rPr>
      </w:pPr>
      <w:r w:rsidRP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  <w:u w:val="single"/>
        </w:rPr>
        <w:t>10. Учебные навыки</w:t>
      </w:r>
    </w:p>
    <w:p w:rsidR="00A934D5" w:rsidRPr="00A934D5" w:rsidRDefault="00A934D5" w:rsidP="007A3909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 данном разделе оценивается уровень учебных достижений ребенка по чтению,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письму и счету. Каждый пункт (чтение, письмо, счет) оценивается по отдельной 10-балльной </w:t>
      </w:r>
      <w:proofErr w:type="spellStart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подшкале</w:t>
      </w:r>
      <w:proofErr w:type="spellEnd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. Общая шкала содержит среднюю оценку по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proofErr w:type="spellStart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подшкалам</w:t>
      </w:r>
      <w:proofErr w:type="spellEnd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. В разделе «Комментарий» по шкале «Учебные навыки» можно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поместить подробную информацию о том, какими учебными навыками ребенок владеет.</w:t>
      </w:r>
    </w:p>
    <w:p w:rsidR="00A934D5" w:rsidRPr="007A3909" w:rsidRDefault="00A934D5" w:rsidP="007A390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auto"/>
          <w:kern w:val="0"/>
          <w:sz w:val="24"/>
          <w:szCs w:val="24"/>
          <w:u w:val="single"/>
        </w:rPr>
      </w:pPr>
      <w:r w:rsidRP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  <w:u w:val="single"/>
        </w:rPr>
        <w:t>11. Трудовые умения и навыки</w:t>
      </w:r>
    </w:p>
    <w:p w:rsidR="00A934D5" w:rsidRPr="00A934D5" w:rsidRDefault="00A934D5" w:rsidP="007A3909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 данном разделе количественно по 10-балльной шкале оценивается уровень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proofErr w:type="spellStart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сформированности</w:t>
      </w:r>
      <w:proofErr w:type="spellEnd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трудовых умений и навыков. В разделе программы «Комментарий»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 шкале «Трудовые навыки» помещается информация о том, что ребенок умеет и любит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делать.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1-й уровень (0—2): ребенок ничего не умеет делать.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2-й уровень (3-5): ребенок может выполнять элементарные трудовые операции: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убирать игрушки, вытирать доску, накрывать на стол, мыть посуду, поливать цветы,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убирать на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lastRenderedPageBreak/>
        <w:t>место после работы предметы труда, стирать и гладить кукольное белье,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подметать пол, делать влажную уборку (самостоятельно и с помощью).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3-й уровень (4-5): умеет работать с ножницами, клеем, может раскатать тесто.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4-й уровень (6-8): ребенок обладает специфическими трудовыми навыками по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домоводству (приготовление пищи, шитье, вышивание), может что-либо полезное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мастерить своими руками, собирать что-либо из отдельных комплектующих и пр.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5-й уровень (9-10): индивидуальная специализация по наиболее предпочтительному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виду деятельности.</w:t>
      </w:r>
    </w:p>
    <w:p w:rsidR="00A934D5" w:rsidRPr="007A3909" w:rsidRDefault="00A934D5" w:rsidP="007A390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auto"/>
          <w:kern w:val="0"/>
          <w:sz w:val="24"/>
          <w:szCs w:val="24"/>
          <w:u w:val="single"/>
        </w:rPr>
      </w:pPr>
      <w:r w:rsidRP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  <w:u w:val="single"/>
        </w:rPr>
        <w:t xml:space="preserve">12. </w:t>
      </w:r>
      <w:proofErr w:type="spellStart"/>
      <w:r w:rsidRP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  <w:u w:val="single"/>
        </w:rPr>
        <w:t>Коммуникативность</w:t>
      </w:r>
      <w:proofErr w:type="spellEnd"/>
    </w:p>
    <w:p w:rsidR="00A934D5" w:rsidRPr="00A934D5" w:rsidRDefault="00A934D5" w:rsidP="007A3909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 данном разделе исследуется общительность ребенка. Количественная оценка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производится по критерию </w:t>
      </w:r>
      <w:r w:rsidRPr="00A934D5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 xml:space="preserve">замкнутость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— </w:t>
      </w:r>
      <w:r w:rsidRPr="00A934D5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 xml:space="preserve">общительность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 пределах 10 баллов.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0-2 — явная </w:t>
      </w:r>
      <w:proofErr w:type="spellStart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интровертированность</w:t>
      </w:r>
      <w:proofErr w:type="spellEnd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, замкнутость, </w:t>
      </w:r>
      <w:proofErr w:type="spellStart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аутичность</w:t>
      </w:r>
      <w:proofErr w:type="spellEnd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;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3 — тенденция к </w:t>
      </w:r>
      <w:proofErr w:type="spellStart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интровертированности</w:t>
      </w:r>
      <w:proofErr w:type="spellEnd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, крайняя избирательность в контактах;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4-6 — </w:t>
      </w:r>
      <w:proofErr w:type="spellStart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биверт</w:t>
      </w:r>
      <w:proofErr w:type="spellEnd"/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, тянется к общению, достаточно избирателен в контактах;</w:t>
      </w:r>
    </w:p>
    <w:p w:rsidR="00A934D5" w:rsidRPr="00A934D5" w:rsidRDefault="00A934D5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</w:pP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7-8 — экстраверт, любит общаться как со знакомыми, так и незнакомыми; легко</w:t>
      </w:r>
      <w:r w:rsidR="007A3909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 </w:t>
      </w:r>
      <w:r w:rsidRPr="00A934D5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вступает в контакт, знакомится с незнакомыми людьми и пр.;</w:t>
      </w:r>
    </w:p>
    <w:p w:rsidR="000A0AC2" w:rsidRPr="00A934D5" w:rsidRDefault="007A3909" w:rsidP="00A934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9-10 — крайняя</w:t>
      </w:r>
    </w:p>
    <w:p w:rsidR="000A0AC2" w:rsidRDefault="000A0AC2" w:rsidP="005C035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A0AC2" w:rsidRDefault="000A0AC2" w:rsidP="005C035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A0AC2" w:rsidRDefault="000A0AC2" w:rsidP="005C035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A0AC2" w:rsidRDefault="000A0AC2" w:rsidP="005C035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A0AC2" w:rsidRDefault="000A0AC2" w:rsidP="005C035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A0AC2" w:rsidRDefault="000A0AC2" w:rsidP="005C035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A0AC2" w:rsidRDefault="000A0AC2" w:rsidP="005C035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A0AC2" w:rsidRDefault="000A0AC2" w:rsidP="005C035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A0AC2" w:rsidRDefault="000A0AC2" w:rsidP="005C035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A0AC2" w:rsidRDefault="000A0AC2" w:rsidP="005C035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sectPr w:rsidR="000A0AC2" w:rsidSect="00632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22D" w:rsidRDefault="003E222D" w:rsidP="00E93AFD">
      <w:pPr>
        <w:spacing w:after="0" w:line="240" w:lineRule="auto"/>
      </w:pPr>
      <w:r>
        <w:separator/>
      </w:r>
    </w:p>
  </w:endnote>
  <w:endnote w:type="continuationSeparator" w:id="0">
    <w:p w:rsidR="003E222D" w:rsidRDefault="003E222D" w:rsidP="00E93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83472"/>
      <w:docPartObj>
        <w:docPartGallery w:val="Page Numbers (Bottom of Page)"/>
        <w:docPartUnique/>
      </w:docPartObj>
    </w:sdtPr>
    <w:sdtEndPr/>
    <w:sdtContent>
      <w:p w:rsidR="003E222D" w:rsidRDefault="003E222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633">
          <w:rPr>
            <w:noProof/>
          </w:rPr>
          <w:t>52</w:t>
        </w:r>
        <w:r>
          <w:rPr>
            <w:noProof/>
          </w:rPr>
          <w:fldChar w:fldCharType="end"/>
        </w:r>
      </w:p>
    </w:sdtContent>
  </w:sdt>
  <w:p w:rsidR="003E222D" w:rsidRDefault="003E222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22D" w:rsidRDefault="003E222D" w:rsidP="00E93AFD">
      <w:pPr>
        <w:spacing w:after="0" w:line="240" w:lineRule="auto"/>
      </w:pPr>
      <w:r>
        <w:separator/>
      </w:r>
    </w:p>
  </w:footnote>
  <w:footnote w:type="continuationSeparator" w:id="0">
    <w:p w:rsidR="003E222D" w:rsidRDefault="003E222D" w:rsidP="00E93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22D" w:rsidRDefault="003E222D">
    <w:pPr>
      <w:pStyle w:val="a4"/>
      <w:jc w:val="center"/>
    </w:pPr>
  </w:p>
  <w:p w:rsidR="003E222D" w:rsidRDefault="003E222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AD5D1E"/>
    <w:multiLevelType w:val="hybridMultilevel"/>
    <w:tmpl w:val="5696402A"/>
    <w:lvl w:ilvl="0" w:tplc="A05218BC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904CA2"/>
    <w:multiLevelType w:val="hybridMultilevel"/>
    <w:tmpl w:val="E3FCE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995879"/>
    <w:multiLevelType w:val="hybridMultilevel"/>
    <w:tmpl w:val="3ABC8BAA"/>
    <w:lvl w:ilvl="0" w:tplc="1E4A418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675A23"/>
    <w:multiLevelType w:val="hybridMultilevel"/>
    <w:tmpl w:val="6C489050"/>
    <w:lvl w:ilvl="0" w:tplc="631EF3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15C49A5"/>
    <w:multiLevelType w:val="multilevel"/>
    <w:tmpl w:val="F0AA59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6AAB6E4B"/>
    <w:multiLevelType w:val="hybridMultilevel"/>
    <w:tmpl w:val="AFD28CFC"/>
    <w:lvl w:ilvl="0" w:tplc="CE1819FE">
      <w:start w:val="1"/>
      <w:numFmt w:val="decimal"/>
      <w:lvlText w:val="%1."/>
      <w:lvlJc w:val="left"/>
      <w:pPr>
        <w:ind w:left="180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03E3"/>
    <w:rsid w:val="0000354D"/>
    <w:rsid w:val="00004CCC"/>
    <w:rsid w:val="00010AAB"/>
    <w:rsid w:val="000A0AC2"/>
    <w:rsid w:val="000B16C9"/>
    <w:rsid w:val="001503E3"/>
    <w:rsid w:val="00155F01"/>
    <w:rsid w:val="00194986"/>
    <w:rsid w:val="001B7723"/>
    <w:rsid w:val="00206C57"/>
    <w:rsid w:val="0023690A"/>
    <w:rsid w:val="00297EDF"/>
    <w:rsid w:val="002D4273"/>
    <w:rsid w:val="002D5D8C"/>
    <w:rsid w:val="0032667F"/>
    <w:rsid w:val="0038006C"/>
    <w:rsid w:val="003E222D"/>
    <w:rsid w:val="00493B6F"/>
    <w:rsid w:val="005569F8"/>
    <w:rsid w:val="005C0355"/>
    <w:rsid w:val="0061030B"/>
    <w:rsid w:val="00632049"/>
    <w:rsid w:val="006B102E"/>
    <w:rsid w:val="006F0BF3"/>
    <w:rsid w:val="00793E05"/>
    <w:rsid w:val="007A3909"/>
    <w:rsid w:val="007D14BD"/>
    <w:rsid w:val="008E1917"/>
    <w:rsid w:val="00903564"/>
    <w:rsid w:val="00A36F69"/>
    <w:rsid w:val="00A77B66"/>
    <w:rsid w:val="00A934D5"/>
    <w:rsid w:val="00AD54C9"/>
    <w:rsid w:val="00B25D8E"/>
    <w:rsid w:val="00B63A49"/>
    <w:rsid w:val="00BA206A"/>
    <w:rsid w:val="00C50966"/>
    <w:rsid w:val="00C76007"/>
    <w:rsid w:val="00CF000C"/>
    <w:rsid w:val="00D31A67"/>
    <w:rsid w:val="00D42EEF"/>
    <w:rsid w:val="00D50D12"/>
    <w:rsid w:val="00DD76D8"/>
    <w:rsid w:val="00E02633"/>
    <w:rsid w:val="00E60604"/>
    <w:rsid w:val="00E869DF"/>
    <w:rsid w:val="00E93AFD"/>
    <w:rsid w:val="00F8357A"/>
    <w:rsid w:val="00F9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542BDB-2A7C-4862-B144-B3171ACD2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3E3"/>
    <w:pPr>
      <w:suppressAutoHyphens/>
    </w:pPr>
    <w:rPr>
      <w:rFonts w:ascii="Calibri" w:eastAsia="Arial Unicode MS" w:hAnsi="Calibri" w:cs="Calibri"/>
      <w:color w:val="00000A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503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TexstOSNOVA1012">
    <w:name w:val="14TexstOSNOVA_10/12"/>
    <w:basedOn w:val="a"/>
    <w:uiPriority w:val="99"/>
    <w:rsid w:val="001503E3"/>
    <w:pPr>
      <w:suppressAutoHyphens w:val="0"/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150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03E3"/>
    <w:rPr>
      <w:rFonts w:ascii="Calibri" w:eastAsia="Arial Unicode MS" w:hAnsi="Calibri" w:cs="Calibri"/>
      <w:color w:val="00000A"/>
      <w:kern w:val="1"/>
    </w:rPr>
  </w:style>
  <w:style w:type="paragraph" w:styleId="a6">
    <w:name w:val="footer"/>
    <w:basedOn w:val="a"/>
    <w:link w:val="a7"/>
    <w:uiPriority w:val="99"/>
    <w:unhideWhenUsed/>
    <w:rsid w:val="00150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03E3"/>
    <w:rPr>
      <w:rFonts w:ascii="Calibri" w:eastAsia="Arial Unicode MS" w:hAnsi="Calibri" w:cs="Calibri"/>
      <w:color w:val="00000A"/>
      <w:kern w:val="1"/>
    </w:rPr>
  </w:style>
  <w:style w:type="paragraph" w:styleId="a8">
    <w:name w:val="List Paragraph"/>
    <w:basedOn w:val="a"/>
    <w:link w:val="a9"/>
    <w:uiPriority w:val="34"/>
    <w:qFormat/>
    <w:rsid w:val="001503E3"/>
    <w:pPr>
      <w:suppressAutoHyphens w:val="0"/>
      <w:spacing w:after="0" w:line="360" w:lineRule="auto"/>
      <w:ind w:left="720"/>
      <w:contextualSpacing/>
    </w:pPr>
    <w:rPr>
      <w:rFonts w:ascii="Times New Roman" w:eastAsia="Times New Roman" w:hAnsi="Times New Roman" w:cs="Times New Roman"/>
      <w:caps/>
      <w:color w:val="auto"/>
      <w:kern w:val="0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34"/>
    <w:locked/>
    <w:rsid w:val="001503E3"/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Default">
    <w:name w:val="Default"/>
    <w:rsid w:val="00C509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aliases w:val="основа"/>
    <w:uiPriority w:val="1"/>
    <w:qFormat/>
    <w:rsid w:val="00D31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№1_"/>
    <w:link w:val="10"/>
    <w:uiPriority w:val="99"/>
    <w:rsid w:val="00D31A67"/>
    <w:rPr>
      <w:rFonts w:ascii="Times New Roman" w:hAnsi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D31A67"/>
    <w:pPr>
      <w:widowControl w:val="0"/>
      <w:shd w:val="clear" w:color="auto" w:fill="FFFFFF"/>
      <w:suppressAutoHyphens w:val="0"/>
      <w:spacing w:before="540" w:after="0" w:line="552" w:lineRule="exact"/>
      <w:ind w:hanging="1180"/>
      <w:jc w:val="center"/>
      <w:outlineLvl w:val="0"/>
    </w:pPr>
    <w:rPr>
      <w:rFonts w:ascii="Times New Roman" w:eastAsiaTheme="minorHAnsi" w:hAnsi="Times New Roman" w:cstheme="minorBidi"/>
      <w:b/>
      <w:bCs/>
      <w:color w:val="auto"/>
      <w:kern w:val="0"/>
    </w:rPr>
  </w:style>
  <w:style w:type="paragraph" w:customStyle="1" w:styleId="ab">
    <w:name w:val="Основной"/>
    <w:basedOn w:val="a"/>
    <w:link w:val="ac"/>
    <w:uiPriority w:val="99"/>
    <w:rsid w:val="00010AAB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kern w:val="0"/>
      <w:sz w:val="21"/>
      <w:szCs w:val="21"/>
    </w:rPr>
  </w:style>
  <w:style w:type="character" w:customStyle="1" w:styleId="ac">
    <w:name w:val="Основной Знак"/>
    <w:link w:val="ab"/>
    <w:uiPriority w:val="99"/>
    <w:rsid w:val="00010AAB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21">
    <w:name w:val="Средняя сетка 21"/>
    <w:basedOn w:val="a"/>
    <w:uiPriority w:val="1"/>
    <w:qFormat/>
    <w:rsid w:val="00010AAB"/>
    <w:pPr>
      <w:numPr>
        <w:numId w:val="7"/>
      </w:numPr>
      <w:suppressAutoHyphens w:val="0"/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color w:val="auto"/>
      <w:kern w:val="0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52</Pages>
  <Words>16998</Words>
  <Characters>96892</Characters>
  <Application>Microsoft Office Word</Application>
  <DocSecurity>0</DocSecurity>
  <Lines>807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Nikita Smirnov</cp:lastModifiedBy>
  <cp:revision>11</cp:revision>
  <cp:lastPrinted>2021-03-01T13:25:00Z</cp:lastPrinted>
  <dcterms:created xsi:type="dcterms:W3CDTF">2021-02-26T08:34:00Z</dcterms:created>
  <dcterms:modified xsi:type="dcterms:W3CDTF">2021-03-14T15:39:00Z</dcterms:modified>
</cp:coreProperties>
</file>