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775" w:rsidRPr="00B331D7" w:rsidRDefault="008C4775" w:rsidP="00B331D7">
      <w:pPr>
        <w:autoSpaceDE w:val="0"/>
        <w:autoSpaceDN w:val="0"/>
        <w:adjustRightInd w:val="0"/>
        <w:spacing w:after="0" w:line="240" w:lineRule="auto"/>
        <w:jc w:val="both"/>
        <w:rPr>
          <w:rFonts w:ascii="Times New Roman,Bold" w:hAnsi="Times New Roman,Bold" w:cs="Times New Roman,Bold"/>
          <w:b/>
          <w:bCs/>
          <w:color w:val="000000"/>
          <w:sz w:val="24"/>
          <w:szCs w:val="24"/>
        </w:rPr>
      </w:pPr>
      <w:r w:rsidRPr="00B331D7">
        <w:rPr>
          <w:rFonts w:ascii="Roboto" w:hAnsi="Roboto"/>
          <w:color w:val="000000" w:themeColor="text1"/>
          <w:sz w:val="24"/>
          <w:szCs w:val="24"/>
          <w:bdr w:val="none" w:sz="0" w:space="0" w:color="auto" w:frame="1"/>
        </w:rPr>
        <w:t>Муниципальное общеобразовательное</w:t>
      </w:r>
      <w:r w:rsidRPr="00B331D7">
        <w:rPr>
          <w:rFonts w:ascii="Roboto" w:hAnsi="Roboto"/>
          <w:color w:val="000000" w:themeColor="text1"/>
          <w:sz w:val="24"/>
          <w:szCs w:val="24"/>
          <w:bdr w:val="none" w:sz="0" w:space="0" w:color="auto" w:frame="1"/>
        </w:rPr>
        <w:t xml:space="preserve"> </w:t>
      </w:r>
      <w:proofErr w:type="gramStart"/>
      <w:r w:rsidRPr="00B331D7">
        <w:rPr>
          <w:rFonts w:ascii="Roboto" w:hAnsi="Roboto"/>
          <w:color w:val="000000" w:themeColor="text1"/>
          <w:sz w:val="24"/>
          <w:szCs w:val="24"/>
          <w:bdr w:val="none" w:sz="0" w:space="0" w:color="auto" w:frame="1"/>
        </w:rPr>
        <w:t>учреждение</w:t>
      </w:r>
      <w:r w:rsidRPr="00B331D7">
        <w:rPr>
          <w:rFonts w:ascii="Roboto" w:hAnsi="Roboto"/>
          <w:color w:val="000000" w:themeColor="text1"/>
          <w:sz w:val="24"/>
          <w:szCs w:val="24"/>
          <w:bdr w:val="none" w:sz="0" w:space="0" w:color="auto" w:frame="1"/>
        </w:rPr>
        <w:br/>
        <w:t>«</w:t>
      </w:r>
      <w:proofErr w:type="gramEnd"/>
      <w:r w:rsidRPr="00B331D7">
        <w:rPr>
          <w:rFonts w:ascii="Roboto" w:hAnsi="Roboto"/>
          <w:color w:val="000000" w:themeColor="text1"/>
          <w:sz w:val="24"/>
          <w:szCs w:val="24"/>
          <w:bdr w:val="none" w:sz="0" w:space="0" w:color="auto" w:frame="1"/>
        </w:rPr>
        <w:t>Некрасовская средняя общеобразовательная школа</w:t>
      </w:r>
    </w:p>
    <w:p w:rsidR="008C4775" w:rsidRPr="00B331D7" w:rsidRDefault="008C4775" w:rsidP="00B331D7">
      <w:pPr>
        <w:autoSpaceDE w:val="0"/>
        <w:autoSpaceDN w:val="0"/>
        <w:adjustRightInd w:val="0"/>
        <w:spacing w:after="0" w:line="240" w:lineRule="auto"/>
        <w:jc w:val="both"/>
        <w:rPr>
          <w:rFonts w:ascii="Times New Roman,Bold" w:hAnsi="Times New Roman,Bold" w:cs="Times New Roman,Bold"/>
          <w:b/>
          <w:bCs/>
          <w:color w:val="000000"/>
          <w:sz w:val="24"/>
          <w:szCs w:val="24"/>
        </w:rPr>
      </w:pPr>
    </w:p>
    <w:p w:rsidR="008C4775" w:rsidRPr="00B331D7" w:rsidRDefault="008C4775" w:rsidP="00B331D7">
      <w:pPr>
        <w:autoSpaceDE w:val="0"/>
        <w:autoSpaceDN w:val="0"/>
        <w:adjustRightInd w:val="0"/>
        <w:spacing w:after="0" w:line="240" w:lineRule="auto"/>
        <w:jc w:val="both"/>
        <w:rPr>
          <w:rFonts w:ascii="Times New Roman,Bold" w:hAnsi="Times New Roman,Bold" w:cs="Times New Roman,Bold"/>
          <w:b/>
          <w:bCs/>
          <w:color w:val="000000"/>
          <w:sz w:val="24"/>
          <w:szCs w:val="24"/>
        </w:rPr>
      </w:pPr>
    </w:p>
    <w:p w:rsidR="008C4775" w:rsidRPr="00B331D7" w:rsidRDefault="008C4775" w:rsidP="00B331D7">
      <w:pPr>
        <w:autoSpaceDE w:val="0"/>
        <w:autoSpaceDN w:val="0"/>
        <w:adjustRightInd w:val="0"/>
        <w:spacing w:after="0" w:line="240" w:lineRule="auto"/>
        <w:jc w:val="both"/>
        <w:rPr>
          <w:rFonts w:ascii="Times New Roman,Bold" w:hAnsi="Times New Roman,Bold" w:cs="Times New Roman,Bold"/>
          <w:b/>
          <w:bCs/>
          <w:color w:val="000000"/>
          <w:sz w:val="24"/>
          <w:szCs w:val="24"/>
        </w:rPr>
      </w:pPr>
      <w:r w:rsidRPr="00B331D7">
        <w:rPr>
          <w:rFonts w:ascii="Times New Roman" w:eastAsia="Calibri" w:hAnsi="Times New Roman" w:cs="Times New Roman"/>
          <w:b/>
          <w:bCs/>
          <w:noProof/>
          <w:color w:val="000000" w:themeColor="text1"/>
          <w:sz w:val="24"/>
          <w:szCs w:val="24"/>
          <w:lang w:eastAsia="ru-RU"/>
        </w:rPr>
        <w:drawing>
          <wp:anchor distT="0" distB="0" distL="114300" distR="114300" simplePos="0" relativeHeight="251659264" behindDoc="1" locked="0" layoutInCell="1" allowOverlap="1" wp14:anchorId="50727799" wp14:editId="52631B12">
            <wp:simplePos x="0" y="0"/>
            <wp:positionH relativeFrom="column">
              <wp:posOffset>-356401</wp:posOffset>
            </wp:positionH>
            <wp:positionV relativeFrom="paragraph">
              <wp:posOffset>183515</wp:posOffset>
            </wp:positionV>
            <wp:extent cx="6575729" cy="5311471"/>
            <wp:effectExtent l="0" t="0" r="0" b="3810"/>
            <wp:wrapNone/>
            <wp:docPr id="42" name="Рисунок 42" descr="F:\DCIM\110D5100\DSC_0385.JPG"/>
            <wp:cNvGraphicFramePr/>
            <a:graphic xmlns:a="http://schemas.openxmlformats.org/drawingml/2006/main">
              <a:graphicData uri="http://schemas.openxmlformats.org/drawingml/2006/picture">
                <pic:pic xmlns:pic="http://schemas.openxmlformats.org/drawingml/2006/picture">
                  <pic:nvPicPr>
                    <pic:cNvPr id="7" name="Рисунок 6" descr="F:\DCIM\110D5100\DSC_0385.JPG"/>
                    <pic:cNvPicPr/>
                  </pic:nvPicPr>
                  <pic:blipFill rotWithShape="1">
                    <a:blip r:embed="rId5" cstate="print">
                      <a:lum bright="40000" contrast="40000"/>
                      <a:extLst>
                        <a:ext uri="{BEBA8EAE-BF5A-486C-A8C5-ECC9F3942E4B}">
                          <a14:imgProps xmlns:a14="http://schemas.microsoft.com/office/drawing/2010/main">
                            <a14:imgLayer r:embed="rId6">
                              <a14:imgEffect>
                                <a14:saturation sat="200000"/>
                              </a14:imgEffect>
                            </a14:imgLayer>
                          </a14:imgProps>
                        </a:ext>
                      </a:extLst>
                    </a:blip>
                    <a:srcRect t="6469" r="10769" b="13095"/>
                    <a:stretch/>
                  </pic:blipFill>
                  <pic:spPr bwMode="auto">
                    <a:xfrm>
                      <a:off x="0" y="0"/>
                      <a:ext cx="6575729" cy="53114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C4775" w:rsidRPr="00B331D7" w:rsidRDefault="008C4775" w:rsidP="00B331D7">
      <w:pPr>
        <w:autoSpaceDE w:val="0"/>
        <w:autoSpaceDN w:val="0"/>
        <w:adjustRightInd w:val="0"/>
        <w:spacing w:after="0" w:line="240" w:lineRule="auto"/>
        <w:jc w:val="both"/>
        <w:rPr>
          <w:rFonts w:ascii="Times New Roman,Bold" w:hAnsi="Times New Roman,Bold" w:cs="Times New Roman,Bold"/>
          <w:b/>
          <w:bCs/>
          <w:color w:val="000000"/>
          <w:sz w:val="24"/>
          <w:szCs w:val="24"/>
        </w:rPr>
      </w:pPr>
    </w:p>
    <w:p w:rsidR="008C4775" w:rsidRPr="00B331D7" w:rsidRDefault="008C4775" w:rsidP="00B331D7">
      <w:pPr>
        <w:autoSpaceDE w:val="0"/>
        <w:autoSpaceDN w:val="0"/>
        <w:adjustRightInd w:val="0"/>
        <w:spacing w:after="0" w:line="240" w:lineRule="auto"/>
        <w:jc w:val="both"/>
        <w:rPr>
          <w:rFonts w:ascii="Times New Roman" w:eastAsia="Calibri" w:hAnsi="Times New Roman" w:cs="Times New Roman"/>
          <w:b/>
          <w:bCs/>
          <w:color w:val="000000" w:themeColor="text1"/>
          <w:sz w:val="36"/>
          <w:szCs w:val="36"/>
        </w:rPr>
      </w:pPr>
      <w:r w:rsidRPr="00B331D7">
        <w:rPr>
          <w:rFonts w:ascii="Times New Roman" w:eastAsia="Calibri" w:hAnsi="Times New Roman" w:cs="Times New Roman"/>
          <w:b/>
          <w:bCs/>
          <w:color w:val="000000" w:themeColor="text1"/>
          <w:sz w:val="36"/>
          <w:szCs w:val="36"/>
        </w:rPr>
        <w:t>Программа</w:t>
      </w:r>
    </w:p>
    <w:p w:rsidR="008C4775" w:rsidRPr="00B331D7" w:rsidRDefault="008C4775" w:rsidP="00B331D7">
      <w:pPr>
        <w:autoSpaceDE w:val="0"/>
        <w:autoSpaceDN w:val="0"/>
        <w:adjustRightInd w:val="0"/>
        <w:spacing w:after="0" w:line="240" w:lineRule="auto"/>
        <w:jc w:val="both"/>
        <w:rPr>
          <w:rFonts w:ascii="Times New Roman" w:eastAsia="Calibri" w:hAnsi="Times New Roman" w:cs="Times New Roman"/>
          <w:b/>
          <w:bCs/>
          <w:color w:val="000000" w:themeColor="text1"/>
          <w:sz w:val="36"/>
          <w:szCs w:val="36"/>
        </w:rPr>
      </w:pPr>
      <w:r w:rsidRPr="00B331D7">
        <w:rPr>
          <w:rFonts w:ascii="Times New Roman" w:eastAsia="Calibri" w:hAnsi="Times New Roman" w:cs="Times New Roman"/>
          <w:b/>
          <w:bCs/>
          <w:color w:val="000000" w:themeColor="text1"/>
          <w:sz w:val="36"/>
          <w:szCs w:val="36"/>
        </w:rPr>
        <w:t>тематической смены с образовательным компонентом</w:t>
      </w:r>
    </w:p>
    <w:p w:rsidR="008C4775" w:rsidRPr="00B331D7" w:rsidRDefault="008C4775" w:rsidP="00B331D7">
      <w:pPr>
        <w:autoSpaceDE w:val="0"/>
        <w:autoSpaceDN w:val="0"/>
        <w:adjustRightInd w:val="0"/>
        <w:spacing w:after="0" w:line="240" w:lineRule="auto"/>
        <w:jc w:val="both"/>
        <w:rPr>
          <w:rFonts w:ascii="Times New Roman" w:eastAsia="Calibri" w:hAnsi="Times New Roman" w:cs="Times New Roman"/>
          <w:b/>
          <w:bCs/>
          <w:color w:val="000000" w:themeColor="text1"/>
          <w:sz w:val="36"/>
          <w:szCs w:val="36"/>
        </w:rPr>
      </w:pPr>
      <w:r w:rsidRPr="00B331D7">
        <w:rPr>
          <w:rFonts w:ascii="Times New Roman" w:eastAsia="Calibri" w:hAnsi="Times New Roman" w:cs="Times New Roman"/>
          <w:b/>
          <w:bCs/>
          <w:color w:val="000000" w:themeColor="text1"/>
          <w:sz w:val="36"/>
          <w:szCs w:val="36"/>
        </w:rPr>
        <w:t xml:space="preserve">«Город </w:t>
      </w:r>
      <w:r w:rsidRPr="00B331D7">
        <w:rPr>
          <w:rFonts w:ascii="Times New Roman" w:eastAsia="Calibri" w:hAnsi="Times New Roman" w:cs="Times New Roman"/>
          <w:b/>
          <w:bCs/>
          <w:color w:val="000000" w:themeColor="text1"/>
          <w:sz w:val="36"/>
          <w:szCs w:val="36"/>
        </w:rPr>
        <w:t>М</w:t>
      </w:r>
      <w:r w:rsidRPr="00B331D7">
        <w:rPr>
          <w:rFonts w:ascii="Times New Roman" w:eastAsia="Calibri" w:hAnsi="Times New Roman" w:cs="Times New Roman"/>
          <w:b/>
          <w:bCs/>
          <w:color w:val="000000" w:themeColor="text1"/>
          <w:sz w:val="36"/>
          <w:szCs w:val="36"/>
        </w:rPr>
        <w:t xml:space="preserve">астеров </w:t>
      </w:r>
    </w:p>
    <w:p w:rsidR="008C4775" w:rsidRPr="00B331D7" w:rsidRDefault="008C4775" w:rsidP="00B331D7">
      <w:pPr>
        <w:autoSpaceDE w:val="0"/>
        <w:autoSpaceDN w:val="0"/>
        <w:adjustRightInd w:val="0"/>
        <w:spacing w:after="0" w:line="240" w:lineRule="auto"/>
        <w:jc w:val="both"/>
        <w:rPr>
          <w:rFonts w:ascii="Times New Roman" w:eastAsia="Calibri" w:hAnsi="Times New Roman" w:cs="Times New Roman"/>
          <w:b/>
          <w:bCs/>
          <w:color w:val="000000" w:themeColor="text1"/>
          <w:sz w:val="36"/>
          <w:szCs w:val="36"/>
        </w:rPr>
      </w:pPr>
      <w:r w:rsidRPr="00B331D7">
        <w:rPr>
          <w:rFonts w:ascii="Times New Roman" w:eastAsia="Calibri" w:hAnsi="Times New Roman" w:cs="Times New Roman"/>
          <w:b/>
          <w:bCs/>
          <w:color w:val="000000" w:themeColor="text1"/>
          <w:sz w:val="36"/>
          <w:szCs w:val="36"/>
        </w:rPr>
        <w:t>в гостях у Орлят России»</w:t>
      </w:r>
    </w:p>
    <w:p w:rsidR="008C4775" w:rsidRPr="00B331D7" w:rsidRDefault="008C4775" w:rsidP="00B331D7">
      <w:pPr>
        <w:autoSpaceDE w:val="0"/>
        <w:autoSpaceDN w:val="0"/>
        <w:adjustRightInd w:val="0"/>
        <w:spacing w:after="0" w:line="240" w:lineRule="auto"/>
        <w:jc w:val="both"/>
        <w:rPr>
          <w:rFonts w:ascii="Times New Roman" w:eastAsia="Calibri" w:hAnsi="Times New Roman" w:cs="Times New Roman"/>
          <w:b/>
          <w:color w:val="000000" w:themeColor="text1"/>
          <w:sz w:val="36"/>
          <w:szCs w:val="36"/>
        </w:rPr>
      </w:pPr>
      <w:r w:rsidRPr="00B331D7">
        <w:rPr>
          <w:rFonts w:ascii="Times New Roman" w:eastAsia="Calibri" w:hAnsi="Times New Roman" w:cs="Times New Roman"/>
          <w:b/>
          <w:color w:val="000000" w:themeColor="text1"/>
          <w:sz w:val="36"/>
          <w:szCs w:val="36"/>
        </w:rPr>
        <w:t>летнего оздоровительного лагеря дневного пребывания</w:t>
      </w:r>
    </w:p>
    <w:p w:rsidR="008C4775" w:rsidRPr="00B331D7" w:rsidRDefault="008C4775" w:rsidP="00B331D7">
      <w:pPr>
        <w:autoSpaceDE w:val="0"/>
        <w:autoSpaceDN w:val="0"/>
        <w:adjustRightInd w:val="0"/>
        <w:spacing w:after="0" w:line="240" w:lineRule="auto"/>
        <w:jc w:val="both"/>
        <w:rPr>
          <w:rFonts w:ascii="Times New Roman" w:eastAsia="Calibri" w:hAnsi="Times New Roman" w:cs="Times New Roman"/>
          <w:b/>
          <w:color w:val="000000" w:themeColor="text1"/>
          <w:sz w:val="36"/>
          <w:szCs w:val="36"/>
        </w:rPr>
      </w:pPr>
      <w:r w:rsidRPr="00B331D7">
        <w:rPr>
          <w:rFonts w:ascii="Times New Roman" w:eastAsia="Calibri" w:hAnsi="Times New Roman" w:cs="Times New Roman"/>
          <w:b/>
          <w:color w:val="000000" w:themeColor="text1"/>
          <w:sz w:val="36"/>
          <w:szCs w:val="36"/>
        </w:rPr>
        <w:t>МОУ «Некрасовская СОШ»</w:t>
      </w:r>
    </w:p>
    <w:p w:rsidR="008C4775" w:rsidRPr="00B331D7" w:rsidRDefault="008C4775" w:rsidP="00B331D7">
      <w:pPr>
        <w:jc w:val="both"/>
        <w:rPr>
          <w:rFonts w:ascii="Times New Roman" w:eastAsia="Calibri" w:hAnsi="Times New Roman" w:cs="Times New Roman"/>
          <w:b/>
          <w:bCs/>
          <w:color w:val="000000" w:themeColor="text1"/>
          <w:sz w:val="36"/>
          <w:szCs w:val="36"/>
        </w:rPr>
      </w:pPr>
    </w:p>
    <w:p w:rsidR="008C4775" w:rsidRPr="00B331D7" w:rsidRDefault="008C4775" w:rsidP="00B331D7">
      <w:pPr>
        <w:pStyle w:val="a3"/>
        <w:spacing w:before="0" w:beforeAutospacing="0" w:after="0" w:afterAutospacing="0"/>
        <w:jc w:val="both"/>
        <w:rPr>
          <w:b/>
          <w:bCs/>
          <w:color w:val="000000" w:themeColor="text1"/>
          <w:sz w:val="36"/>
          <w:szCs w:val="36"/>
        </w:rPr>
      </w:pPr>
      <w:r w:rsidRPr="00B331D7">
        <w:rPr>
          <w:b/>
          <w:bCs/>
          <w:color w:val="000000" w:themeColor="text1"/>
          <w:sz w:val="36"/>
          <w:szCs w:val="36"/>
        </w:rPr>
        <w:t>Возраст детей: 7 -15 лет</w:t>
      </w:r>
    </w:p>
    <w:p w:rsidR="008C4775" w:rsidRPr="00B331D7" w:rsidRDefault="008C4775" w:rsidP="00B331D7">
      <w:pPr>
        <w:pStyle w:val="a3"/>
        <w:spacing w:before="0" w:beforeAutospacing="0" w:after="0" w:afterAutospacing="0"/>
        <w:jc w:val="both"/>
        <w:rPr>
          <w:b/>
          <w:bCs/>
          <w:color w:val="000000" w:themeColor="text1"/>
          <w:sz w:val="36"/>
          <w:szCs w:val="36"/>
        </w:rPr>
      </w:pPr>
      <w:r w:rsidRPr="00B331D7">
        <w:rPr>
          <w:b/>
          <w:bCs/>
          <w:color w:val="000000" w:themeColor="text1"/>
          <w:sz w:val="36"/>
          <w:szCs w:val="36"/>
        </w:rPr>
        <w:t>Срок реализации программы: 1 смена -21 день</w:t>
      </w:r>
    </w:p>
    <w:p w:rsidR="008C4775" w:rsidRPr="00B331D7" w:rsidRDefault="008C4775" w:rsidP="00B331D7">
      <w:pPr>
        <w:autoSpaceDE w:val="0"/>
        <w:autoSpaceDN w:val="0"/>
        <w:adjustRightInd w:val="0"/>
        <w:spacing w:after="0" w:line="240" w:lineRule="auto"/>
        <w:jc w:val="both"/>
        <w:rPr>
          <w:rFonts w:ascii="Times New Roman,Bold" w:hAnsi="Times New Roman,Bold" w:cs="Times New Roman,Bold"/>
          <w:b/>
          <w:bCs/>
          <w:color w:val="000000"/>
          <w:sz w:val="36"/>
          <w:szCs w:val="36"/>
        </w:rPr>
      </w:pPr>
    </w:p>
    <w:p w:rsidR="008C4775" w:rsidRPr="00B331D7" w:rsidRDefault="008C4775" w:rsidP="00B331D7">
      <w:pPr>
        <w:autoSpaceDE w:val="0"/>
        <w:autoSpaceDN w:val="0"/>
        <w:adjustRightInd w:val="0"/>
        <w:spacing w:after="0" w:line="240" w:lineRule="auto"/>
        <w:jc w:val="both"/>
        <w:rPr>
          <w:rFonts w:ascii="Times New Roman,Bold" w:hAnsi="Times New Roman,Bold" w:cs="Times New Roman,Bold"/>
          <w:b/>
          <w:bCs/>
          <w:color w:val="000000"/>
          <w:sz w:val="36"/>
          <w:szCs w:val="36"/>
        </w:rPr>
      </w:pPr>
    </w:p>
    <w:p w:rsidR="008C4775" w:rsidRPr="00B331D7" w:rsidRDefault="008C4775" w:rsidP="00B331D7">
      <w:pPr>
        <w:autoSpaceDE w:val="0"/>
        <w:autoSpaceDN w:val="0"/>
        <w:adjustRightInd w:val="0"/>
        <w:spacing w:after="0" w:line="240" w:lineRule="auto"/>
        <w:jc w:val="both"/>
        <w:rPr>
          <w:rFonts w:ascii="Times New Roman,Bold" w:hAnsi="Times New Roman,Bold" w:cs="Times New Roman,Bold"/>
          <w:b/>
          <w:bCs/>
          <w:color w:val="000000"/>
          <w:sz w:val="36"/>
          <w:szCs w:val="36"/>
        </w:rPr>
      </w:pPr>
    </w:p>
    <w:p w:rsidR="008C4775" w:rsidRPr="00B331D7" w:rsidRDefault="008C4775" w:rsidP="00B331D7">
      <w:pPr>
        <w:autoSpaceDE w:val="0"/>
        <w:autoSpaceDN w:val="0"/>
        <w:adjustRightInd w:val="0"/>
        <w:spacing w:after="0" w:line="240" w:lineRule="auto"/>
        <w:jc w:val="both"/>
        <w:rPr>
          <w:rFonts w:ascii="Times New Roman,Bold" w:hAnsi="Times New Roman,Bold" w:cs="Times New Roman,Bold"/>
          <w:b/>
          <w:bCs/>
          <w:color w:val="000000"/>
          <w:sz w:val="36"/>
          <w:szCs w:val="36"/>
        </w:rPr>
      </w:pPr>
    </w:p>
    <w:p w:rsidR="008C4775" w:rsidRPr="00B331D7" w:rsidRDefault="008C4775" w:rsidP="00B331D7">
      <w:pPr>
        <w:autoSpaceDE w:val="0"/>
        <w:autoSpaceDN w:val="0"/>
        <w:adjustRightInd w:val="0"/>
        <w:spacing w:after="0" w:line="240" w:lineRule="auto"/>
        <w:jc w:val="both"/>
        <w:rPr>
          <w:rFonts w:ascii="Times New Roman,Bold" w:hAnsi="Times New Roman,Bold" w:cs="Times New Roman,Bold"/>
          <w:b/>
          <w:bCs/>
          <w:color w:val="000000"/>
          <w:sz w:val="36"/>
          <w:szCs w:val="36"/>
        </w:rPr>
      </w:pP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36"/>
          <w:szCs w:val="36"/>
        </w:rPr>
      </w:pPr>
      <w:r w:rsidRPr="00B331D7">
        <w:rPr>
          <w:rFonts w:ascii="Times New Roman" w:hAnsi="Times New Roman" w:cs="Times New Roman"/>
          <w:color w:val="000000"/>
          <w:sz w:val="36"/>
          <w:szCs w:val="36"/>
        </w:rPr>
        <w:t>Разработана и составлена:</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36"/>
          <w:szCs w:val="36"/>
        </w:rPr>
      </w:pPr>
      <w:r w:rsidRPr="00B331D7">
        <w:rPr>
          <w:rFonts w:ascii="Times New Roman" w:hAnsi="Times New Roman" w:cs="Times New Roman"/>
          <w:color w:val="000000"/>
          <w:sz w:val="36"/>
          <w:szCs w:val="36"/>
        </w:rPr>
        <w:t>начальник лагеря</w:t>
      </w:r>
    </w:p>
    <w:p w:rsidR="008C4775" w:rsidRPr="00B331D7" w:rsidRDefault="008C4775" w:rsidP="00B331D7">
      <w:pPr>
        <w:autoSpaceDE w:val="0"/>
        <w:autoSpaceDN w:val="0"/>
        <w:adjustRightInd w:val="0"/>
        <w:spacing w:after="0" w:line="240" w:lineRule="auto"/>
        <w:jc w:val="both"/>
        <w:rPr>
          <w:rFonts w:ascii="Times New Roman" w:hAnsi="Times New Roman" w:cs="Times New Roman"/>
          <w:color w:val="000000"/>
          <w:sz w:val="36"/>
          <w:szCs w:val="36"/>
        </w:rPr>
      </w:pPr>
      <w:r w:rsidRPr="00B331D7">
        <w:rPr>
          <w:rFonts w:ascii="Times New Roman" w:hAnsi="Times New Roman" w:cs="Times New Roman"/>
          <w:color w:val="000000"/>
          <w:sz w:val="36"/>
          <w:szCs w:val="36"/>
        </w:rPr>
        <w:t>,,,,,,,,,,,,,,,,,,,,,,,,,,,,,,,,,,,,,</w:t>
      </w:r>
    </w:p>
    <w:p w:rsidR="008C4775" w:rsidRPr="00B331D7" w:rsidRDefault="008C4775" w:rsidP="00B331D7">
      <w:pPr>
        <w:autoSpaceDE w:val="0"/>
        <w:autoSpaceDN w:val="0"/>
        <w:adjustRightInd w:val="0"/>
        <w:spacing w:after="0" w:line="240" w:lineRule="auto"/>
        <w:jc w:val="both"/>
        <w:rPr>
          <w:rFonts w:ascii="Times New Roman" w:hAnsi="Times New Roman" w:cs="Times New Roman"/>
          <w:color w:val="000000"/>
          <w:sz w:val="24"/>
          <w:szCs w:val="24"/>
        </w:rPr>
      </w:pPr>
    </w:p>
    <w:p w:rsidR="008C4775" w:rsidRPr="00B331D7" w:rsidRDefault="008C4775" w:rsidP="00B331D7">
      <w:pPr>
        <w:autoSpaceDE w:val="0"/>
        <w:autoSpaceDN w:val="0"/>
        <w:adjustRightInd w:val="0"/>
        <w:spacing w:after="0" w:line="240" w:lineRule="auto"/>
        <w:jc w:val="both"/>
        <w:rPr>
          <w:rFonts w:ascii="Times New Roman" w:hAnsi="Times New Roman" w:cs="Times New Roman"/>
          <w:color w:val="000000"/>
          <w:sz w:val="24"/>
          <w:szCs w:val="24"/>
        </w:rPr>
      </w:pPr>
    </w:p>
    <w:p w:rsidR="008C4775" w:rsidRPr="00B331D7" w:rsidRDefault="008C4775" w:rsidP="00B331D7">
      <w:pPr>
        <w:autoSpaceDE w:val="0"/>
        <w:autoSpaceDN w:val="0"/>
        <w:adjustRightInd w:val="0"/>
        <w:spacing w:after="0" w:line="240" w:lineRule="auto"/>
        <w:jc w:val="both"/>
        <w:rPr>
          <w:rFonts w:ascii="Times New Roman" w:hAnsi="Times New Roman" w:cs="Times New Roman"/>
          <w:color w:val="000000"/>
          <w:sz w:val="24"/>
          <w:szCs w:val="24"/>
        </w:rPr>
      </w:pPr>
    </w:p>
    <w:p w:rsidR="008C4775" w:rsidRPr="00B331D7" w:rsidRDefault="008C4775"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73685F" w:rsidRPr="00B331D7" w:rsidRDefault="008C4775" w:rsidP="00B331D7">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B331D7">
        <w:rPr>
          <w:rFonts w:ascii="Times New Roman" w:hAnsi="Times New Roman" w:cs="Times New Roman"/>
          <w:color w:val="000000"/>
          <w:sz w:val="24"/>
          <w:szCs w:val="24"/>
        </w:rPr>
        <w:t>Некрасово</w:t>
      </w:r>
      <w:proofErr w:type="spellEnd"/>
      <w:r w:rsidRPr="00B331D7">
        <w:rPr>
          <w:rFonts w:ascii="Times New Roman" w:hAnsi="Times New Roman" w:cs="Times New Roman"/>
          <w:color w:val="000000"/>
          <w:sz w:val="24"/>
          <w:szCs w:val="24"/>
        </w:rPr>
        <w:t xml:space="preserve"> </w:t>
      </w:r>
      <w:r w:rsidR="0073685F" w:rsidRPr="00B331D7">
        <w:rPr>
          <w:rFonts w:ascii="Times New Roman" w:hAnsi="Times New Roman" w:cs="Times New Roman"/>
          <w:color w:val="000000"/>
          <w:sz w:val="24"/>
          <w:szCs w:val="24"/>
        </w:rPr>
        <w:t>-2023</w:t>
      </w:r>
    </w:p>
    <w:p w:rsidR="008C4775" w:rsidRPr="008C4775" w:rsidRDefault="008C4775" w:rsidP="00B331D7">
      <w:pPr>
        <w:tabs>
          <w:tab w:val="left" w:pos="851"/>
        </w:tabs>
        <w:spacing w:after="0" w:line="240" w:lineRule="auto"/>
        <w:ind w:firstLine="567"/>
        <w:contextualSpacing/>
        <w:jc w:val="both"/>
        <w:rPr>
          <w:rFonts w:ascii="Times New Roman" w:eastAsia="Times New Roman" w:hAnsi="Times New Roman" w:cs="Times New Roman"/>
          <w:b/>
          <w:bCs/>
          <w:sz w:val="24"/>
          <w:szCs w:val="24"/>
          <w:lang w:eastAsia="ru-RU"/>
        </w:rPr>
      </w:pPr>
      <w:r w:rsidRPr="008C4775">
        <w:rPr>
          <w:rFonts w:ascii="Times New Roman" w:eastAsia="Times New Roman" w:hAnsi="Times New Roman" w:cs="Times New Roman"/>
          <w:b/>
          <w:bCs/>
          <w:sz w:val="24"/>
          <w:szCs w:val="24"/>
          <w:lang w:eastAsia="ru-RU"/>
        </w:rPr>
        <w:lastRenderedPageBreak/>
        <w:t>Информационная карта программы</w:t>
      </w:r>
    </w:p>
    <w:p w:rsidR="008C4775" w:rsidRPr="008C4775" w:rsidRDefault="008C4775" w:rsidP="00B331D7">
      <w:pPr>
        <w:tabs>
          <w:tab w:val="left" w:pos="851"/>
        </w:tabs>
        <w:spacing w:after="0" w:line="240" w:lineRule="auto"/>
        <w:ind w:firstLine="567"/>
        <w:contextualSpacing/>
        <w:jc w:val="both"/>
        <w:rPr>
          <w:rFonts w:ascii="Times New Roman" w:eastAsia="Times New Roman" w:hAnsi="Times New Roman" w:cs="Times New Roman"/>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2653"/>
        <w:gridCol w:w="6025"/>
      </w:tblGrid>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1</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Полное название программы</w:t>
            </w:r>
          </w:p>
        </w:tc>
        <w:tc>
          <w:tcPr>
            <w:tcW w:w="6025" w:type="dxa"/>
            <w:shd w:val="clear" w:color="auto" w:fill="auto"/>
          </w:tcPr>
          <w:p w:rsidR="008C4775" w:rsidRPr="008C4775" w:rsidRDefault="008C4775" w:rsidP="00B331D7">
            <w:pPr>
              <w:tabs>
                <w:tab w:val="left" w:pos="851"/>
              </w:tabs>
              <w:spacing w:after="0" w:line="240" w:lineRule="auto"/>
              <w:contextualSpacing/>
              <w:jc w:val="both"/>
              <w:rPr>
                <w:rFonts w:ascii="Times New Roman" w:eastAsia="Times New Roman" w:hAnsi="Times New Roman" w:cs="Times New Roman"/>
                <w:sz w:val="24"/>
                <w:szCs w:val="24"/>
                <w:lang w:eastAsia="ru-RU"/>
              </w:rPr>
            </w:pPr>
            <w:r w:rsidRPr="008C4775">
              <w:rPr>
                <w:rFonts w:ascii="Times New Roman" w:eastAsia="Times New Roman" w:hAnsi="Times New Roman" w:cs="Times New Roman"/>
                <w:bCs/>
                <w:sz w:val="24"/>
                <w:szCs w:val="24"/>
                <w:lang w:eastAsia="ru-RU"/>
              </w:rPr>
              <w:t>Комплексная, краткосрочная</w:t>
            </w:r>
            <w:r w:rsidRPr="008C4775">
              <w:rPr>
                <w:rFonts w:ascii="Times New Roman" w:eastAsia="Times New Roman" w:hAnsi="Times New Roman" w:cs="Times New Roman"/>
                <w:sz w:val="24"/>
                <w:szCs w:val="24"/>
                <w:lang w:eastAsia="ru-RU"/>
              </w:rPr>
              <w:t xml:space="preserve"> программа </w:t>
            </w:r>
          </w:p>
          <w:p w:rsidR="008C4775" w:rsidRPr="008C4775" w:rsidRDefault="008C4775" w:rsidP="00B331D7">
            <w:pPr>
              <w:tabs>
                <w:tab w:val="left" w:pos="851"/>
              </w:tabs>
              <w:spacing w:after="0" w:line="240" w:lineRule="auto"/>
              <w:contextualSpacing/>
              <w:jc w:val="both"/>
              <w:rPr>
                <w:rFonts w:ascii="Times New Roman" w:eastAsia="Times New Roman" w:hAnsi="Times New Roman" w:cs="Times New Roman"/>
                <w:b/>
                <w:sz w:val="24"/>
                <w:szCs w:val="24"/>
                <w:lang w:eastAsia="ru-RU"/>
              </w:rPr>
            </w:pPr>
            <w:r w:rsidRPr="008C4775">
              <w:rPr>
                <w:rFonts w:ascii="Times New Roman" w:eastAsia="Times New Roman" w:hAnsi="Times New Roman" w:cs="Times New Roman"/>
                <w:sz w:val="24"/>
                <w:szCs w:val="24"/>
                <w:lang w:eastAsia="ru-RU"/>
              </w:rPr>
              <w:t xml:space="preserve">детского оздоровительного лагеря дневного пребывания </w:t>
            </w:r>
            <w:r w:rsidRPr="008C4775">
              <w:rPr>
                <w:rFonts w:ascii="Times New Roman" w:eastAsia="Times New Roman" w:hAnsi="Times New Roman" w:cs="Times New Roman"/>
                <w:b/>
                <w:sz w:val="24"/>
                <w:szCs w:val="24"/>
                <w:lang w:eastAsia="ru-RU"/>
              </w:rPr>
              <w:t>«</w:t>
            </w:r>
            <w:r w:rsidRPr="00B331D7">
              <w:rPr>
                <w:rFonts w:ascii="Times New Roman" w:eastAsia="Times New Roman" w:hAnsi="Times New Roman" w:cs="Times New Roman"/>
                <w:b/>
                <w:sz w:val="24"/>
                <w:szCs w:val="24"/>
                <w:lang w:eastAsia="ru-RU"/>
              </w:rPr>
              <w:t>Город Мастеров в гостях у Орлят России</w:t>
            </w:r>
            <w:r w:rsidRPr="008C4775">
              <w:rPr>
                <w:rFonts w:ascii="Times New Roman" w:eastAsia="Times New Roman" w:hAnsi="Times New Roman" w:cs="Times New Roman"/>
                <w:b/>
                <w:sz w:val="24"/>
                <w:szCs w:val="24"/>
                <w:lang w:eastAsia="ru-RU"/>
              </w:rPr>
              <w:t>»</w:t>
            </w:r>
            <w:r w:rsidRPr="008C4775">
              <w:rPr>
                <w:rFonts w:ascii="Times New Roman" w:eastAsia="Calibri" w:hAnsi="Times New Roman" w:cs="Times New Roman"/>
                <w:b/>
                <w:bCs/>
                <w:sz w:val="24"/>
                <w:szCs w:val="24"/>
                <w:lang w:eastAsia="ru-RU"/>
              </w:rPr>
              <w:t xml:space="preserve"> </w:t>
            </w:r>
          </w:p>
        </w:tc>
      </w:tr>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val="en-US" w:eastAsia="ru-RU"/>
              </w:rPr>
            </w:pPr>
            <w:r w:rsidRPr="008C4775">
              <w:rPr>
                <w:rFonts w:ascii="Times New Roman" w:eastAsia="Calibri" w:hAnsi="Times New Roman" w:cs="Times New Roman"/>
                <w:bCs/>
                <w:sz w:val="24"/>
                <w:szCs w:val="24"/>
                <w:lang w:val="en-US" w:eastAsia="ru-RU"/>
              </w:rPr>
              <w:t>2</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Times New Roman" w:hAnsi="Times New Roman" w:cs="Times New Roman"/>
                <w:sz w:val="24"/>
                <w:szCs w:val="24"/>
                <w:lang w:eastAsia="ru-RU"/>
              </w:rPr>
            </w:pPr>
            <w:r w:rsidRPr="008C4775">
              <w:rPr>
                <w:rFonts w:ascii="Times New Roman" w:eastAsia="Times New Roman" w:hAnsi="Times New Roman" w:cs="Times New Roman"/>
                <w:sz w:val="24"/>
                <w:szCs w:val="24"/>
                <w:lang w:eastAsia="ru-RU"/>
              </w:rPr>
              <w:t>Направленность программы</w:t>
            </w:r>
          </w:p>
        </w:tc>
        <w:tc>
          <w:tcPr>
            <w:tcW w:w="6025" w:type="dxa"/>
            <w:shd w:val="clear" w:color="auto" w:fill="auto"/>
          </w:tcPr>
          <w:p w:rsidR="008C4775" w:rsidRPr="008C4775" w:rsidRDefault="008C4775" w:rsidP="00B331D7">
            <w:pPr>
              <w:tabs>
                <w:tab w:val="left" w:pos="851"/>
              </w:tabs>
              <w:spacing w:after="0" w:line="240" w:lineRule="auto"/>
              <w:ind w:firstLine="33"/>
              <w:contextualSpacing/>
              <w:jc w:val="both"/>
              <w:outlineLvl w:val="0"/>
              <w:rPr>
                <w:rFonts w:ascii="Times New Roman" w:eastAsia="Times New Roman" w:hAnsi="Times New Roman" w:cs="Times New Roman"/>
                <w:b/>
                <w:bCs/>
                <w:sz w:val="24"/>
                <w:szCs w:val="24"/>
                <w:lang w:eastAsia="ru-RU"/>
              </w:rPr>
            </w:pPr>
            <w:r w:rsidRPr="008C4775">
              <w:rPr>
                <w:rFonts w:ascii="Times New Roman" w:eastAsia="Times New Roman" w:hAnsi="Times New Roman" w:cs="Times New Roman"/>
                <w:color w:val="000000"/>
                <w:sz w:val="24"/>
                <w:szCs w:val="24"/>
                <w:lang w:eastAsia="ru-RU"/>
              </w:rPr>
              <w:t>Социально-педагогическая</w:t>
            </w:r>
          </w:p>
        </w:tc>
      </w:tr>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val="en-US" w:eastAsia="ru-RU"/>
              </w:rPr>
            </w:pPr>
            <w:r w:rsidRPr="008C4775">
              <w:rPr>
                <w:rFonts w:ascii="Times New Roman" w:eastAsia="Calibri" w:hAnsi="Times New Roman" w:cs="Times New Roman"/>
                <w:bCs/>
                <w:sz w:val="24"/>
                <w:szCs w:val="24"/>
                <w:lang w:val="en-US" w:eastAsia="ru-RU"/>
              </w:rPr>
              <w:t>3</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Times New Roman" w:hAnsi="Times New Roman" w:cs="Times New Roman"/>
                <w:sz w:val="24"/>
                <w:szCs w:val="24"/>
                <w:lang w:eastAsia="ru-RU"/>
              </w:rPr>
            </w:pPr>
            <w:r w:rsidRPr="008C4775">
              <w:rPr>
                <w:rFonts w:ascii="Times New Roman" w:eastAsia="Times New Roman" w:hAnsi="Times New Roman" w:cs="Times New Roman"/>
                <w:sz w:val="24"/>
                <w:szCs w:val="24"/>
                <w:lang w:eastAsia="ru-RU"/>
              </w:rPr>
              <w:t>Основание для разработки программы</w:t>
            </w:r>
          </w:p>
        </w:tc>
        <w:tc>
          <w:tcPr>
            <w:tcW w:w="6025" w:type="dxa"/>
            <w:shd w:val="clear" w:color="auto" w:fill="auto"/>
          </w:tcPr>
          <w:p w:rsidR="008C4775" w:rsidRPr="008C4775" w:rsidRDefault="008C4775" w:rsidP="00B331D7">
            <w:pPr>
              <w:tabs>
                <w:tab w:val="left" w:pos="851"/>
              </w:tabs>
              <w:spacing w:after="0" w:line="240" w:lineRule="auto"/>
              <w:ind w:firstLine="175"/>
              <w:contextualSpacing/>
              <w:jc w:val="both"/>
              <w:outlineLvl w:val="0"/>
              <w:rPr>
                <w:rFonts w:ascii="Times New Roman" w:eastAsia="Times New Roman" w:hAnsi="Times New Roman" w:cs="Times New Roman"/>
                <w:sz w:val="24"/>
                <w:szCs w:val="24"/>
                <w:lang w:eastAsia="ru-RU"/>
              </w:rPr>
            </w:pPr>
            <w:r w:rsidRPr="008C4775">
              <w:rPr>
                <w:rFonts w:ascii="Times New Roman" w:eastAsia="Times New Roman" w:hAnsi="Times New Roman" w:cs="Times New Roman"/>
                <w:b/>
                <w:bCs/>
                <w:sz w:val="24"/>
                <w:szCs w:val="24"/>
                <w:lang w:eastAsia="ru-RU"/>
              </w:rPr>
              <w:t>- </w:t>
            </w:r>
            <w:r w:rsidRPr="008C4775">
              <w:rPr>
                <w:rFonts w:ascii="Times New Roman" w:eastAsia="Times New Roman" w:hAnsi="Times New Roman" w:cs="Times New Roman"/>
                <w:sz w:val="24"/>
                <w:szCs w:val="24"/>
                <w:lang w:eastAsia="ru-RU"/>
              </w:rPr>
              <w:t>Федеральный закон от 24.07.98 № 124-ФЗ "Об основных гарантиях прав ребенка в РФ</w:t>
            </w:r>
            <w:proofErr w:type="gramStart"/>
            <w:r w:rsidRPr="008C4775">
              <w:rPr>
                <w:rFonts w:ascii="Times New Roman" w:eastAsia="Times New Roman" w:hAnsi="Times New Roman" w:cs="Times New Roman"/>
                <w:sz w:val="24"/>
                <w:szCs w:val="24"/>
                <w:lang w:eastAsia="ru-RU"/>
              </w:rPr>
              <w:t>";</w:t>
            </w:r>
            <w:r w:rsidRPr="008C4775">
              <w:rPr>
                <w:rFonts w:ascii="Times New Roman" w:eastAsia="Times New Roman" w:hAnsi="Times New Roman" w:cs="Times New Roman"/>
                <w:sz w:val="24"/>
                <w:szCs w:val="24"/>
                <w:lang w:eastAsia="ru-RU"/>
              </w:rPr>
              <w:br/>
              <w:t>-</w:t>
            </w:r>
            <w:proofErr w:type="gramEnd"/>
            <w:r w:rsidRPr="008C4775">
              <w:rPr>
                <w:rFonts w:ascii="Times New Roman" w:eastAsia="Times New Roman" w:hAnsi="Times New Roman" w:cs="Times New Roman"/>
                <w:sz w:val="24"/>
                <w:szCs w:val="24"/>
                <w:lang w:eastAsia="ru-RU"/>
              </w:rPr>
              <w:t>Закон Российской Федерации от 10.07.92 № 3266-1 "Об образовании"; </w:t>
            </w:r>
            <w:r w:rsidRPr="008C4775">
              <w:rPr>
                <w:rFonts w:ascii="Times New Roman" w:eastAsia="Times New Roman" w:hAnsi="Times New Roman" w:cs="Times New Roman"/>
                <w:sz w:val="24"/>
                <w:szCs w:val="24"/>
                <w:lang w:eastAsia="ru-RU"/>
              </w:rPr>
              <w:br/>
              <w:t>- Фе</w:t>
            </w:r>
            <w:r w:rsidRPr="008C4775">
              <w:rPr>
                <w:rFonts w:ascii="Times New Roman" w:eastAsia="Times New Roman" w:hAnsi="Times New Roman" w:cs="Times New Roman"/>
                <w:sz w:val="24"/>
                <w:szCs w:val="24"/>
                <w:lang w:eastAsia="ru-RU"/>
              </w:rPr>
              <w:softHyphen/>
              <w:t>деральный закон от 24.06.99 № 120-ФЗ "Об основах системы профилактики безнадзорности и правона</w:t>
            </w:r>
            <w:r w:rsidRPr="008C4775">
              <w:rPr>
                <w:rFonts w:ascii="Times New Roman" w:eastAsia="Times New Roman" w:hAnsi="Times New Roman" w:cs="Times New Roman"/>
                <w:sz w:val="24"/>
                <w:szCs w:val="24"/>
                <w:lang w:eastAsia="ru-RU"/>
              </w:rPr>
              <w:softHyphen/>
              <w:t>рушений несовершеннолетних";</w:t>
            </w:r>
          </w:p>
          <w:p w:rsidR="008C4775" w:rsidRPr="008C4775" w:rsidRDefault="008C4775" w:rsidP="00B331D7">
            <w:pPr>
              <w:tabs>
                <w:tab w:val="left" w:pos="851"/>
              </w:tabs>
              <w:spacing w:after="0" w:line="240" w:lineRule="auto"/>
              <w:ind w:firstLine="175"/>
              <w:contextualSpacing/>
              <w:jc w:val="both"/>
              <w:outlineLvl w:val="0"/>
              <w:rPr>
                <w:rFonts w:ascii="Times New Roman" w:eastAsia="Times New Roman" w:hAnsi="Times New Roman" w:cs="Times New Roman"/>
                <w:sz w:val="24"/>
                <w:szCs w:val="24"/>
                <w:lang w:eastAsia="ru-RU"/>
              </w:rPr>
            </w:pPr>
            <w:r w:rsidRPr="008C4775">
              <w:rPr>
                <w:rFonts w:ascii="Times New Roman" w:eastAsia="Times New Roman" w:hAnsi="Times New Roman" w:cs="Times New Roman"/>
                <w:sz w:val="24"/>
                <w:szCs w:val="24"/>
                <w:lang w:eastAsia="ru-RU"/>
              </w:rPr>
              <w:t>-Национальный стандарт Российской Федерации «Услуги детям в учреждениях отдыха и оздоровления» (введен  действие 01.01.2009г., от 27 декабря 2007 г. № 565-ст.)</w:t>
            </w:r>
            <w:r w:rsidRPr="008C4775">
              <w:rPr>
                <w:rFonts w:ascii="Times New Roman" w:eastAsia="Times New Roman" w:hAnsi="Times New Roman" w:cs="Times New Roman"/>
                <w:sz w:val="24"/>
                <w:szCs w:val="24"/>
                <w:lang w:eastAsia="ru-RU"/>
              </w:rPr>
              <w:br/>
              <w:t>- Приказ Минобразо</w:t>
            </w:r>
            <w:r w:rsidRPr="008C4775">
              <w:rPr>
                <w:rFonts w:ascii="Times New Roman" w:eastAsia="Times New Roman" w:hAnsi="Times New Roman" w:cs="Times New Roman"/>
                <w:sz w:val="24"/>
                <w:szCs w:val="24"/>
                <w:lang w:eastAsia="ru-RU"/>
              </w:rPr>
              <w:softHyphen/>
              <w:t>вания России от 13.07.01 № 2688 "Об утверж</w:t>
            </w:r>
            <w:r w:rsidRPr="008C4775">
              <w:rPr>
                <w:rFonts w:ascii="Times New Roman" w:eastAsia="Times New Roman" w:hAnsi="Times New Roman" w:cs="Times New Roman"/>
                <w:sz w:val="24"/>
                <w:szCs w:val="24"/>
                <w:lang w:eastAsia="ru-RU"/>
              </w:rPr>
              <w:softHyphen/>
              <w:t>дении порядка проведения смен профильных лагерей, лагерей с дневным пребыванием, лагерей труда и отдыха'";</w:t>
            </w:r>
            <w:r w:rsidRPr="008C4775">
              <w:rPr>
                <w:rFonts w:ascii="Times New Roman" w:eastAsia="Times New Roman" w:hAnsi="Times New Roman" w:cs="Times New Roman"/>
                <w:sz w:val="24"/>
                <w:szCs w:val="24"/>
                <w:lang w:eastAsia="ru-RU"/>
              </w:rPr>
              <w:br/>
              <w:t xml:space="preserve">- </w:t>
            </w:r>
            <w:r w:rsidRPr="008C4775">
              <w:rPr>
                <w:rFonts w:ascii="Times New Roman" w:eastAsia="Times New Roman" w:hAnsi="Times New Roman" w:cs="Times New Roman"/>
                <w:bCs/>
                <w:kern w:val="36"/>
                <w:sz w:val="24"/>
                <w:szCs w:val="24"/>
                <w:lang w:eastAsia="ru-RU"/>
              </w:rPr>
              <w:t>Санитарно-эпидемиологические правила и нормативы</w:t>
            </w:r>
            <w:r w:rsidRPr="008C4775">
              <w:rPr>
                <w:rFonts w:ascii="Times New Roman" w:eastAsia="Times New Roman" w:hAnsi="Times New Roman" w:cs="Times New Roman"/>
                <w:bCs/>
                <w:kern w:val="36"/>
                <w:sz w:val="24"/>
                <w:szCs w:val="24"/>
                <w:lang w:eastAsia="ru-RU"/>
              </w:rPr>
              <w:br/>
              <w:t>СанПиН</w:t>
            </w:r>
            <w:r w:rsidRPr="008C4775">
              <w:rPr>
                <w:rFonts w:ascii="Times New Roman" w:eastAsia="Times New Roman" w:hAnsi="Times New Roman" w:cs="Times New Roman"/>
                <w:b/>
                <w:bCs/>
                <w:kern w:val="36"/>
                <w:sz w:val="24"/>
                <w:szCs w:val="24"/>
                <w:lang w:eastAsia="ru-RU"/>
              </w:rPr>
              <w:t xml:space="preserve"> 2.4.4.2599-10</w:t>
            </w:r>
            <w:bookmarkStart w:id="0" w:name="i42305"/>
            <w:r w:rsidRPr="008C4775">
              <w:rPr>
                <w:rFonts w:ascii="Times New Roman" w:eastAsia="Times New Roman" w:hAnsi="Times New Roman" w:cs="Times New Roman"/>
                <w:b/>
                <w:bCs/>
                <w:kern w:val="36"/>
                <w:sz w:val="24"/>
                <w:szCs w:val="24"/>
                <w:lang w:eastAsia="ru-RU"/>
              </w:rPr>
              <w:t xml:space="preserve"> «</w:t>
            </w:r>
            <w:r w:rsidRPr="008C4775">
              <w:rPr>
                <w:rFonts w:ascii="Times New Roman" w:eastAsia="Times New Roman" w:hAnsi="Times New Roman" w:cs="Times New Roman"/>
                <w:bCs/>
                <w:kern w:val="36"/>
                <w:sz w:val="24"/>
                <w:szCs w:val="24"/>
                <w:lang w:eastAsia="ru-RU"/>
              </w:rPr>
              <w:t>Гигиенические требования к устройству, содержанию и организации режима в оздоровительных учреждениях с дневным пребыванием детей в период каникул</w:t>
            </w:r>
            <w:bookmarkEnd w:id="0"/>
            <w:r w:rsidRPr="008C4775">
              <w:rPr>
                <w:rFonts w:ascii="Times New Roman" w:eastAsia="Times New Roman" w:hAnsi="Times New Roman" w:cs="Times New Roman"/>
                <w:sz w:val="24"/>
                <w:szCs w:val="24"/>
                <w:lang w:eastAsia="ru-RU"/>
              </w:rPr>
              <w:t>»</w:t>
            </w:r>
          </w:p>
          <w:p w:rsidR="008C4775" w:rsidRPr="008C4775" w:rsidRDefault="008C4775" w:rsidP="00B331D7">
            <w:pPr>
              <w:tabs>
                <w:tab w:val="left" w:pos="851"/>
              </w:tabs>
              <w:spacing w:after="0" w:line="240" w:lineRule="auto"/>
              <w:ind w:firstLine="175"/>
              <w:contextualSpacing/>
              <w:jc w:val="both"/>
              <w:outlineLvl w:val="0"/>
              <w:rPr>
                <w:rFonts w:ascii="Times New Roman" w:eastAsia="Times New Roman" w:hAnsi="Times New Roman" w:cs="Times New Roman"/>
                <w:sz w:val="24"/>
                <w:szCs w:val="24"/>
                <w:lang w:eastAsia="ru-RU"/>
              </w:rPr>
            </w:pPr>
            <w:r w:rsidRPr="008C4775">
              <w:rPr>
                <w:rFonts w:ascii="Times New Roman" w:eastAsia="Times New Roman" w:hAnsi="Times New Roman" w:cs="Times New Roman"/>
                <w:sz w:val="24"/>
                <w:szCs w:val="24"/>
                <w:lang w:eastAsia="ru-RU"/>
              </w:rPr>
              <w:t xml:space="preserve">- </w:t>
            </w:r>
            <w:r w:rsidRPr="008C4775">
              <w:rPr>
                <w:rFonts w:ascii="Times New Roman" w:eastAsia="Times New Roman" w:hAnsi="Times New Roman" w:cs="Times New Roman"/>
                <w:bCs/>
                <w:kern w:val="36"/>
                <w:sz w:val="24"/>
                <w:szCs w:val="24"/>
                <w:lang w:eastAsia="ru-RU"/>
              </w:rPr>
              <w:t>Санитарно-эпидемиологические правила и нормативы</w:t>
            </w:r>
            <w:r w:rsidRPr="008C4775">
              <w:rPr>
                <w:rFonts w:ascii="Times New Roman" w:eastAsia="Times New Roman" w:hAnsi="Times New Roman" w:cs="Times New Roman"/>
                <w:bCs/>
                <w:kern w:val="36"/>
                <w:sz w:val="24"/>
                <w:szCs w:val="24"/>
                <w:lang w:eastAsia="ru-RU"/>
              </w:rPr>
              <w:br/>
              <w:t>СанПиН</w:t>
            </w:r>
            <w:r w:rsidRPr="008C4775">
              <w:rPr>
                <w:rFonts w:ascii="Times New Roman" w:eastAsia="Times New Roman" w:hAnsi="Times New Roman" w:cs="Times New Roman"/>
                <w:b/>
                <w:bCs/>
                <w:kern w:val="36"/>
                <w:sz w:val="24"/>
                <w:szCs w:val="24"/>
                <w:lang w:eastAsia="ru-RU"/>
              </w:rPr>
              <w:t xml:space="preserve"> 2.4.4.</w:t>
            </w:r>
            <w:r w:rsidRPr="008C4775">
              <w:rPr>
                <w:rFonts w:ascii="Times New Roman" w:eastAsia="Times New Roman" w:hAnsi="Times New Roman" w:cs="Times New Roman"/>
                <w:sz w:val="24"/>
                <w:szCs w:val="24"/>
                <w:lang w:eastAsia="ru-RU"/>
              </w:rPr>
              <w:t xml:space="preserve"> </w:t>
            </w:r>
            <w:r w:rsidRPr="008C4775">
              <w:rPr>
                <w:rFonts w:ascii="Times New Roman" w:eastAsia="Times New Roman" w:hAnsi="Times New Roman" w:cs="Times New Roman"/>
                <w:b/>
                <w:sz w:val="24"/>
                <w:szCs w:val="24"/>
                <w:lang w:eastAsia="ru-RU"/>
              </w:rPr>
              <w:t>3155-13</w:t>
            </w:r>
            <w:r w:rsidRPr="008C4775">
              <w:rPr>
                <w:rFonts w:ascii="Times New Roman" w:eastAsia="Times New Roman" w:hAnsi="Times New Roman" w:cs="Times New Roman"/>
                <w:b/>
                <w:bCs/>
                <w:kern w:val="36"/>
                <w:sz w:val="24"/>
                <w:szCs w:val="24"/>
                <w:lang w:eastAsia="ru-RU"/>
              </w:rPr>
              <w:t xml:space="preserve"> «</w:t>
            </w:r>
            <w:r w:rsidRPr="008C4775">
              <w:rPr>
                <w:rFonts w:ascii="Times New Roman" w:eastAsia="Times New Roman" w:hAnsi="Times New Roman" w:cs="Times New Roman"/>
                <w:bCs/>
                <w:kern w:val="36"/>
                <w:sz w:val="24"/>
                <w:szCs w:val="24"/>
                <w:lang w:eastAsia="ru-RU"/>
              </w:rPr>
              <w:t>Гигиенические требования к устройству, содержанию и организации режима в оздоровительных учреждениях с дневным пребыванием детей в период каникул</w:t>
            </w:r>
            <w:r w:rsidRPr="008C4775">
              <w:rPr>
                <w:rFonts w:ascii="Times New Roman" w:eastAsia="Times New Roman" w:hAnsi="Times New Roman" w:cs="Times New Roman"/>
                <w:sz w:val="24"/>
                <w:szCs w:val="24"/>
                <w:lang w:eastAsia="ru-RU"/>
              </w:rPr>
              <w:t>»</w:t>
            </w:r>
          </w:p>
        </w:tc>
      </w:tr>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val="en-US" w:eastAsia="ru-RU"/>
              </w:rPr>
            </w:pPr>
            <w:r w:rsidRPr="008C4775">
              <w:rPr>
                <w:rFonts w:ascii="Times New Roman" w:eastAsia="Calibri" w:hAnsi="Times New Roman" w:cs="Times New Roman"/>
                <w:bCs/>
                <w:sz w:val="24"/>
                <w:szCs w:val="24"/>
                <w:lang w:val="en-US" w:eastAsia="ru-RU"/>
              </w:rPr>
              <w:t>4</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Calibri" w:hAnsi="Times New Roman" w:cs="Times New Roman"/>
                <w:bCs/>
                <w:sz w:val="24"/>
                <w:szCs w:val="24"/>
                <w:lang w:eastAsia="ru-RU"/>
              </w:rPr>
            </w:pPr>
            <w:proofErr w:type="gramStart"/>
            <w:r w:rsidRPr="008C4775">
              <w:rPr>
                <w:rFonts w:ascii="Times New Roman" w:eastAsia="Calibri" w:hAnsi="Times New Roman" w:cs="Times New Roman"/>
                <w:bCs/>
                <w:sz w:val="24"/>
                <w:szCs w:val="24"/>
                <w:lang w:eastAsia="ru-RU"/>
              </w:rPr>
              <w:t>Цель  и</w:t>
            </w:r>
            <w:proofErr w:type="gramEnd"/>
            <w:r w:rsidRPr="008C4775">
              <w:rPr>
                <w:rFonts w:ascii="Times New Roman" w:eastAsia="Calibri" w:hAnsi="Times New Roman" w:cs="Times New Roman"/>
                <w:bCs/>
                <w:sz w:val="24"/>
                <w:szCs w:val="24"/>
                <w:lang w:eastAsia="ru-RU"/>
              </w:rPr>
              <w:t xml:space="preserve"> задачи программы</w:t>
            </w:r>
          </w:p>
        </w:tc>
        <w:tc>
          <w:tcPr>
            <w:tcW w:w="6025" w:type="dxa"/>
            <w:shd w:val="clear" w:color="auto" w:fill="auto"/>
          </w:tcPr>
          <w:p w:rsidR="008C4775" w:rsidRPr="00B331D7" w:rsidRDefault="00B331D7" w:rsidP="00B331D7">
            <w:pPr>
              <w:tabs>
                <w:tab w:val="left" w:pos="621"/>
                <w:tab w:val="left" w:pos="851"/>
              </w:tabs>
              <w:spacing w:after="0" w:line="240" w:lineRule="auto"/>
              <w:contextualSpacing/>
              <w:jc w:val="both"/>
              <w:rPr>
                <w:rFonts w:ascii="Times New Roman" w:eastAsia="Times New Roman" w:hAnsi="Times New Roman" w:cs="Times New Roman"/>
                <w:sz w:val="24"/>
                <w:szCs w:val="24"/>
                <w:lang w:eastAsia="ru-RU"/>
              </w:rPr>
            </w:pPr>
            <w:r w:rsidRPr="00B331D7">
              <w:rPr>
                <w:rFonts w:ascii="Times New Roman" w:eastAsia="Times New Roman" w:hAnsi="Times New Roman" w:cs="Times New Roman"/>
                <w:sz w:val="24"/>
                <w:szCs w:val="24"/>
                <w:lang w:eastAsia="ru-RU"/>
              </w:rPr>
              <w:t xml:space="preserve">Цель </w:t>
            </w:r>
            <w:r w:rsidRPr="00B331D7">
              <w:rPr>
                <w:rFonts w:ascii="Times New Roman" w:eastAsia="Times New Roman" w:hAnsi="Times New Roman" w:cs="Times New Roman"/>
                <w:sz w:val="24"/>
                <w:szCs w:val="24"/>
                <w:lang w:eastAsia="ru-RU"/>
              </w:rPr>
              <w:t>– развитие социально-активной личности ребёнка на основе духовно-нравственных ценностей и культурных</w:t>
            </w:r>
            <w:r w:rsidRPr="00B331D7">
              <w:rPr>
                <w:rFonts w:ascii="Times New Roman" w:eastAsia="Times New Roman" w:hAnsi="Times New Roman" w:cs="Times New Roman"/>
                <w:sz w:val="24"/>
                <w:szCs w:val="24"/>
                <w:lang w:eastAsia="ru-RU"/>
              </w:rPr>
              <w:t xml:space="preserve"> </w:t>
            </w:r>
            <w:r w:rsidRPr="00B331D7">
              <w:rPr>
                <w:rFonts w:ascii="Times New Roman" w:eastAsia="Times New Roman" w:hAnsi="Times New Roman" w:cs="Times New Roman"/>
                <w:sz w:val="24"/>
                <w:szCs w:val="24"/>
                <w:lang w:eastAsia="ru-RU"/>
              </w:rPr>
              <w:t>традиций многонационального народа Российской Федерации.</w:t>
            </w:r>
          </w:p>
          <w:p w:rsidR="00B331D7" w:rsidRPr="00B331D7" w:rsidRDefault="00B331D7" w:rsidP="00B331D7">
            <w:pPr>
              <w:tabs>
                <w:tab w:val="left" w:pos="621"/>
                <w:tab w:val="left" w:pos="851"/>
              </w:tabs>
              <w:spacing w:after="0" w:line="240" w:lineRule="auto"/>
              <w:contextualSpacing/>
              <w:jc w:val="both"/>
              <w:rPr>
                <w:rFonts w:ascii="Times New Roman" w:eastAsia="Times New Roman" w:hAnsi="Times New Roman" w:cs="Times New Roman"/>
                <w:sz w:val="24"/>
                <w:szCs w:val="24"/>
                <w:lang w:eastAsia="ru-RU"/>
              </w:rPr>
            </w:pPr>
            <w:r w:rsidRPr="00B331D7">
              <w:rPr>
                <w:rFonts w:ascii="Times New Roman" w:eastAsia="Times New Roman" w:hAnsi="Times New Roman" w:cs="Times New Roman"/>
                <w:sz w:val="24"/>
                <w:szCs w:val="24"/>
                <w:lang w:eastAsia="ru-RU"/>
              </w:rPr>
              <w:t>Задачи:</w:t>
            </w:r>
          </w:p>
          <w:p w:rsidR="00B331D7" w:rsidRPr="00B331D7" w:rsidRDefault="00B331D7" w:rsidP="00B331D7">
            <w:pPr>
              <w:pStyle w:val="a4"/>
              <w:numPr>
                <w:ilvl w:val="0"/>
                <w:numId w:val="8"/>
              </w:numPr>
              <w:tabs>
                <w:tab w:val="left" w:pos="621"/>
                <w:tab w:val="left" w:pos="851"/>
              </w:tabs>
              <w:spacing w:after="0" w:line="240" w:lineRule="auto"/>
              <w:ind w:left="111" w:firstLine="249"/>
              <w:jc w:val="both"/>
              <w:rPr>
                <w:rFonts w:ascii="Times New Roman" w:eastAsia="Times New Roman" w:hAnsi="Times New Roman" w:cs="Times New Roman"/>
                <w:sz w:val="24"/>
                <w:szCs w:val="24"/>
                <w:lang w:eastAsia="ru-RU"/>
              </w:rPr>
            </w:pPr>
            <w:r w:rsidRPr="00B331D7">
              <w:rPr>
                <w:rFonts w:ascii="Times New Roman" w:eastAsia="Times New Roman" w:hAnsi="Times New Roman" w:cs="Times New Roman"/>
                <w:sz w:val="24"/>
                <w:szCs w:val="24"/>
                <w:lang w:eastAsia="ru-RU"/>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B331D7" w:rsidRPr="00B331D7" w:rsidRDefault="00B331D7" w:rsidP="00B331D7">
            <w:pPr>
              <w:pStyle w:val="a4"/>
              <w:numPr>
                <w:ilvl w:val="0"/>
                <w:numId w:val="8"/>
              </w:numPr>
              <w:tabs>
                <w:tab w:val="left" w:pos="395"/>
              </w:tabs>
              <w:spacing w:after="0" w:line="240" w:lineRule="auto"/>
              <w:ind w:left="0" w:firstLine="111"/>
              <w:jc w:val="both"/>
              <w:rPr>
                <w:rFonts w:ascii="Times New Roman" w:eastAsia="Times New Roman" w:hAnsi="Times New Roman" w:cs="Times New Roman"/>
                <w:sz w:val="24"/>
                <w:szCs w:val="24"/>
                <w:lang w:eastAsia="ru-RU"/>
              </w:rPr>
            </w:pPr>
            <w:r w:rsidRPr="00B331D7">
              <w:rPr>
                <w:rFonts w:ascii="Times New Roman" w:eastAsia="Times New Roman" w:hAnsi="Times New Roman" w:cs="Times New Roman"/>
                <w:sz w:val="24"/>
                <w:szCs w:val="24"/>
                <w:lang w:eastAsia="ru-RU"/>
              </w:rPr>
              <w:t>познакомить детей с культурными традициями многонационального народа Российской Федерации;</w:t>
            </w:r>
          </w:p>
          <w:p w:rsidR="00B331D7" w:rsidRPr="00B331D7" w:rsidRDefault="00B331D7" w:rsidP="00B331D7">
            <w:pPr>
              <w:pStyle w:val="a4"/>
              <w:numPr>
                <w:ilvl w:val="0"/>
                <w:numId w:val="8"/>
              </w:numPr>
              <w:tabs>
                <w:tab w:val="left" w:pos="395"/>
                <w:tab w:val="left" w:pos="851"/>
              </w:tabs>
              <w:spacing w:after="0" w:line="240" w:lineRule="auto"/>
              <w:ind w:left="0" w:firstLine="111"/>
              <w:jc w:val="both"/>
              <w:rPr>
                <w:rFonts w:ascii="Times New Roman" w:eastAsia="Times New Roman" w:hAnsi="Times New Roman" w:cs="Times New Roman"/>
                <w:sz w:val="24"/>
                <w:szCs w:val="24"/>
                <w:lang w:eastAsia="ru-RU"/>
              </w:rPr>
            </w:pPr>
            <w:r w:rsidRPr="00B331D7">
              <w:rPr>
                <w:rFonts w:ascii="Times New Roman" w:eastAsia="Times New Roman" w:hAnsi="Times New Roman" w:cs="Times New Roman"/>
                <w:sz w:val="24"/>
                <w:szCs w:val="24"/>
                <w:lang w:eastAsia="ru-RU"/>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B331D7" w:rsidRPr="00B331D7" w:rsidRDefault="00B331D7" w:rsidP="00B331D7">
            <w:pPr>
              <w:pStyle w:val="a4"/>
              <w:numPr>
                <w:ilvl w:val="0"/>
                <w:numId w:val="8"/>
              </w:numPr>
              <w:tabs>
                <w:tab w:val="left" w:pos="851"/>
              </w:tabs>
              <w:spacing w:after="0" w:line="240" w:lineRule="auto"/>
              <w:ind w:left="0" w:firstLine="0"/>
              <w:jc w:val="both"/>
              <w:rPr>
                <w:rFonts w:ascii="Times New Roman" w:eastAsia="Times New Roman" w:hAnsi="Times New Roman" w:cs="Times New Roman"/>
                <w:sz w:val="24"/>
                <w:szCs w:val="24"/>
                <w:lang w:eastAsia="ru-RU"/>
              </w:rPr>
            </w:pPr>
            <w:r w:rsidRPr="00B331D7">
              <w:rPr>
                <w:rFonts w:ascii="Times New Roman" w:eastAsia="Times New Roman" w:hAnsi="Times New Roman" w:cs="Times New Roman"/>
                <w:sz w:val="24"/>
                <w:szCs w:val="24"/>
                <w:lang w:eastAsia="ru-RU"/>
              </w:rPr>
              <w:t>способствовать развитию у ребёнка навыков самостоятельности: самообслуживания и безопасной жизнедеятельности;</w:t>
            </w:r>
          </w:p>
          <w:p w:rsidR="00B331D7" w:rsidRPr="00B331D7" w:rsidRDefault="00B331D7" w:rsidP="00B331D7">
            <w:pPr>
              <w:pStyle w:val="a4"/>
              <w:numPr>
                <w:ilvl w:val="0"/>
                <w:numId w:val="8"/>
              </w:numPr>
              <w:spacing w:after="0" w:line="240" w:lineRule="auto"/>
              <w:ind w:left="0" w:firstLine="0"/>
              <w:jc w:val="both"/>
              <w:rPr>
                <w:rFonts w:ascii="Times New Roman" w:eastAsia="Times New Roman" w:hAnsi="Times New Roman" w:cs="Times New Roman"/>
                <w:sz w:val="24"/>
                <w:szCs w:val="24"/>
                <w:lang w:eastAsia="ru-RU"/>
              </w:rPr>
            </w:pPr>
            <w:r w:rsidRPr="00B331D7">
              <w:rPr>
                <w:rFonts w:ascii="Times New Roman" w:eastAsia="Times New Roman" w:hAnsi="Times New Roman" w:cs="Times New Roman"/>
                <w:sz w:val="24"/>
                <w:szCs w:val="24"/>
                <w:lang w:eastAsia="ru-RU"/>
              </w:rPr>
              <w:lastRenderedPageBreak/>
              <w:t>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tc>
      </w:tr>
      <w:tr w:rsidR="008C4775" w:rsidRPr="008C4775" w:rsidTr="00B331D7">
        <w:trPr>
          <w:trHeight w:val="837"/>
        </w:trPr>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val="en-US" w:eastAsia="ru-RU"/>
              </w:rPr>
            </w:pPr>
            <w:r w:rsidRPr="008C4775">
              <w:rPr>
                <w:rFonts w:ascii="Times New Roman" w:eastAsia="Calibri" w:hAnsi="Times New Roman" w:cs="Times New Roman"/>
                <w:bCs/>
                <w:sz w:val="24"/>
                <w:szCs w:val="24"/>
                <w:lang w:val="en-US" w:eastAsia="ru-RU"/>
              </w:rPr>
              <w:lastRenderedPageBreak/>
              <w:t>5</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Times New Roman" w:hAnsi="Times New Roman" w:cs="Times New Roman"/>
                <w:sz w:val="24"/>
                <w:szCs w:val="24"/>
                <w:lang w:eastAsia="ru-RU"/>
              </w:rPr>
            </w:pPr>
            <w:r w:rsidRPr="008C4775">
              <w:rPr>
                <w:rFonts w:ascii="Times New Roman" w:eastAsia="Times New Roman" w:hAnsi="Times New Roman" w:cs="Times New Roman"/>
                <w:sz w:val="24"/>
                <w:szCs w:val="24"/>
                <w:lang w:eastAsia="ru-RU"/>
              </w:rPr>
              <w:t>Организация – исполнитель программы</w:t>
            </w:r>
          </w:p>
        </w:tc>
        <w:tc>
          <w:tcPr>
            <w:tcW w:w="6025" w:type="dxa"/>
            <w:shd w:val="clear" w:color="auto" w:fill="auto"/>
          </w:tcPr>
          <w:p w:rsidR="008C4775" w:rsidRPr="008C4775" w:rsidRDefault="008C4775" w:rsidP="00B331D7">
            <w:pPr>
              <w:tabs>
                <w:tab w:val="left" w:pos="851"/>
              </w:tabs>
              <w:spacing w:after="0" w:line="240" w:lineRule="auto"/>
              <w:ind w:firstLine="567"/>
              <w:contextualSpacing/>
              <w:jc w:val="both"/>
              <w:rPr>
                <w:rFonts w:ascii="Times New Roman" w:eastAsia="Times New Roman" w:hAnsi="Times New Roman" w:cs="Times New Roman"/>
                <w:sz w:val="24"/>
                <w:szCs w:val="24"/>
                <w:lang w:eastAsia="ru-RU"/>
              </w:rPr>
            </w:pPr>
            <w:r w:rsidRPr="008C4775">
              <w:rPr>
                <w:rFonts w:ascii="Times New Roman" w:eastAsia="Times New Roman" w:hAnsi="Times New Roman" w:cs="Times New Roman"/>
                <w:sz w:val="24"/>
                <w:szCs w:val="24"/>
                <w:lang w:eastAsia="ru-RU"/>
              </w:rPr>
              <w:t>МОУ «Некрасовская СОШ», пришкольный оздоровительный лагерь с дневным пребыванием детей</w:t>
            </w:r>
          </w:p>
        </w:tc>
      </w:tr>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val="en-US" w:eastAsia="ru-RU"/>
              </w:rPr>
            </w:pPr>
            <w:r w:rsidRPr="008C4775">
              <w:rPr>
                <w:rFonts w:ascii="Times New Roman" w:eastAsia="Calibri" w:hAnsi="Times New Roman" w:cs="Times New Roman"/>
                <w:bCs/>
                <w:sz w:val="24"/>
                <w:szCs w:val="24"/>
                <w:lang w:val="en-US" w:eastAsia="ru-RU"/>
              </w:rPr>
              <w:t>6</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Сроки реализации программы</w:t>
            </w:r>
          </w:p>
        </w:tc>
        <w:tc>
          <w:tcPr>
            <w:tcW w:w="6025" w:type="dxa"/>
            <w:shd w:val="clear" w:color="auto" w:fill="auto"/>
          </w:tcPr>
          <w:p w:rsidR="008C4775" w:rsidRPr="00B331D7" w:rsidRDefault="008C4775" w:rsidP="00B331D7">
            <w:pPr>
              <w:pStyle w:val="Default"/>
              <w:jc w:val="both"/>
            </w:pPr>
            <w:r w:rsidRPr="00B331D7">
              <w:t>01.0</w:t>
            </w:r>
            <w:r w:rsidRPr="00B331D7">
              <w:t>6</w:t>
            </w:r>
            <w:r w:rsidRPr="00B331D7">
              <w:t>.2023</w:t>
            </w:r>
            <w:r w:rsidRPr="00B331D7">
              <w:rPr>
                <w:highlight w:val="yellow"/>
              </w:rPr>
              <w:t>-22.0</w:t>
            </w:r>
            <w:r w:rsidRPr="00B331D7">
              <w:rPr>
                <w:highlight w:val="yellow"/>
              </w:rPr>
              <w:t>6</w:t>
            </w:r>
            <w:r w:rsidRPr="00B331D7">
              <w:rPr>
                <w:highlight w:val="yellow"/>
              </w:rPr>
              <w:t>.2023</w:t>
            </w:r>
            <w:r w:rsidRPr="00B331D7">
              <w:t xml:space="preserve"> </w:t>
            </w:r>
          </w:p>
          <w:p w:rsidR="008C4775" w:rsidRPr="008C4775" w:rsidRDefault="008C4775" w:rsidP="00B331D7">
            <w:pPr>
              <w:tabs>
                <w:tab w:val="left" w:pos="851"/>
              </w:tabs>
              <w:spacing w:after="0" w:line="240" w:lineRule="auto"/>
              <w:ind w:firstLine="567"/>
              <w:contextualSpacing/>
              <w:jc w:val="both"/>
              <w:rPr>
                <w:rFonts w:ascii="Times New Roman" w:eastAsia="Calibri" w:hAnsi="Times New Roman" w:cs="Times New Roman"/>
                <w:b/>
                <w:bCs/>
                <w:sz w:val="24"/>
                <w:szCs w:val="24"/>
                <w:lang w:eastAsia="ru-RU"/>
              </w:rPr>
            </w:pPr>
          </w:p>
        </w:tc>
      </w:tr>
      <w:tr w:rsidR="008C4775" w:rsidRPr="00B331D7" w:rsidTr="00B331D7">
        <w:tc>
          <w:tcPr>
            <w:tcW w:w="559" w:type="dxa"/>
            <w:shd w:val="clear" w:color="auto" w:fill="auto"/>
          </w:tcPr>
          <w:p w:rsidR="008C4775" w:rsidRPr="00B331D7" w:rsidRDefault="008C4775" w:rsidP="00B331D7">
            <w:pPr>
              <w:spacing w:after="0" w:line="240" w:lineRule="auto"/>
              <w:contextualSpacing/>
              <w:jc w:val="both"/>
              <w:rPr>
                <w:rFonts w:ascii="Times New Roman" w:eastAsia="Calibri" w:hAnsi="Times New Roman" w:cs="Times New Roman"/>
                <w:bCs/>
                <w:sz w:val="24"/>
                <w:szCs w:val="24"/>
                <w:lang w:eastAsia="ru-RU"/>
              </w:rPr>
            </w:pPr>
            <w:r w:rsidRPr="00B331D7">
              <w:rPr>
                <w:rFonts w:ascii="Times New Roman" w:eastAsia="Calibri" w:hAnsi="Times New Roman" w:cs="Times New Roman"/>
                <w:bCs/>
                <w:sz w:val="24"/>
                <w:szCs w:val="24"/>
                <w:lang w:eastAsia="ru-RU"/>
              </w:rPr>
              <w:t xml:space="preserve">7. </w:t>
            </w:r>
          </w:p>
        </w:tc>
        <w:tc>
          <w:tcPr>
            <w:tcW w:w="2653" w:type="dxa"/>
            <w:shd w:val="clear" w:color="auto" w:fill="auto"/>
          </w:tcPr>
          <w:p w:rsidR="008C4775" w:rsidRPr="00B331D7" w:rsidRDefault="008C4775" w:rsidP="00B331D7">
            <w:pPr>
              <w:tabs>
                <w:tab w:val="left" w:pos="851"/>
              </w:tabs>
              <w:spacing w:after="0" w:line="240" w:lineRule="auto"/>
              <w:contextualSpacing/>
              <w:jc w:val="both"/>
              <w:rPr>
                <w:rFonts w:ascii="Times New Roman" w:eastAsia="Calibri" w:hAnsi="Times New Roman" w:cs="Times New Roman"/>
                <w:bCs/>
                <w:sz w:val="24"/>
                <w:szCs w:val="24"/>
                <w:lang w:eastAsia="ru-RU"/>
              </w:rPr>
            </w:pPr>
            <w:r w:rsidRPr="00B331D7">
              <w:rPr>
                <w:rFonts w:ascii="Times New Roman" w:eastAsia="Calibri" w:hAnsi="Times New Roman" w:cs="Times New Roman"/>
                <w:bCs/>
                <w:sz w:val="24"/>
                <w:szCs w:val="24"/>
                <w:lang w:eastAsia="ru-RU"/>
              </w:rPr>
              <w:t>Целевая группа</w:t>
            </w:r>
          </w:p>
        </w:tc>
        <w:tc>
          <w:tcPr>
            <w:tcW w:w="6025" w:type="dxa"/>
            <w:shd w:val="clear" w:color="auto" w:fill="auto"/>
          </w:tcPr>
          <w:p w:rsidR="008C4775" w:rsidRPr="00B331D7" w:rsidRDefault="008C4775" w:rsidP="00B331D7">
            <w:pPr>
              <w:pStyle w:val="Default"/>
              <w:jc w:val="both"/>
            </w:pPr>
            <w:r w:rsidRPr="00B331D7">
              <w:t xml:space="preserve">Воспитанники пришкольного оздоровительного лагеря </w:t>
            </w:r>
          </w:p>
          <w:p w:rsidR="008C4775" w:rsidRPr="00B331D7" w:rsidRDefault="008C4775" w:rsidP="00B331D7">
            <w:pPr>
              <w:pStyle w:val="Default"/>
              <w:jc w:val="both"/>
            </w:pPr>
            <w:r w:rsidRPr="00B331D7">
              <w:t xml:space="preserve">7-12 лет (в количестве </w:t>
            </w:r>
            <w:r w:rsidRPr="00B331D7">
              <w:rPr>
                <w:highlight w:val="yellow"/>
              </w:rPr>
              <w:t>…</w:t>
            </w:r>
            <w:r w:rsidRPr="00B331D7">
              <w:t xml:space="preserve"> человек) </w:t>
            </w:r>
          </w:p>
        </w:tc>
      </w:tr>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7</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Направления деятельности</w:t>
            </w:r>
          </w:p>
        </w:tc>
        <w:tc>
          <w:tcPr>
            <w:tcW w:w="6025" w:type="dxa"/>
            <w:shd w:val="clear" w:color="auto" w:fill="auto"/>
          </w:tcPr>
          <w:p w:rsidR="00B331D7" w:rsidRPr="00B331D7" w:rsidRDefault="00B331D7" w:rsidP="00B331D7">
            <w:pPr>
              <w:tabs>
                <w:tab w:val="left" w:pos="851"/>
              </w:tabs>
              <w:spacing w:after="0" w:line="240" w:lineRule="auto"/>
              <w:ind w:firstLine="317"/>
              <w:contextualSpacing/>
              <w:jc w:val="both"/>
              <w:rPr>
                <w:rFonts w:ascii="Times New Roman" w:eastAsia="Times New Roman" w:hAnsi="Times New Roman" w:cs="Times New Roman"/>
                <w:bCs/>
                <w:sz w:val="24"/>
                <w:szCs w:val="24"/>
                <w:lang w:eastAsia="ru-RU"/>
              </w:rPr>
            </w:pPr>
            <w:r w:rsidRPr="00B331D7">
              <w:rPr>
                <w:rFonts w:ascii="Times New Roman" w:eastAsia="Times New Roman" w:hAnsi="Times New Roman" w:cs="Times New Roman"/>
                <w:b/>
                <w:bCs/>
                <w:sz w:val="24"/>
                <w:szCs w:val="24"/>
                <w:lang w:eastAsia="ru-RU"/>
              </w:rPr>
              <w:t xml:space="preserve"> </w:t>
            </w:r>
            <w:r w:rsidRPr="00B331D7">
              <w:rPr>
                <w:rFonts w:ascii="Times New Roman" w:eastAsia="Times New Roman" w:hAnsi="Times New Roman" w:cs="Times New Roman"/>
                <w:bCs/>
                <w:sz w:val="24"/>
                <w:szCs w:val="24"/>
                <w:lang w:eastAsia="ru-RU"/>
              </w:rPr>
              <w:t>правовая и профилактическая;</w:t>
            </w:r>
          </w:p>
          <w:p w:rsidR="00B331D7" w:rsidRPr="00B331D7" w:rsidRDefault="00B331D7" w:rsidP="00B331D7">
            <w:pPr>
              <w:tabs>
                <w:tab w:val="left" w:pos="851"/>
              </w:tabs>
              <w:spacing w:after="0" w:line="240" w:lineRule="auto"/>
              <w:ind w:firstLine="317"/>
              <w:contextualSpacing/>
              <w:jc w:val="both"/>
              <w:rPr>
                <w:rFonts w:ascii="Times New Roman" w:eastAsia="Times New Roman" w:hAnsi="Times New Roman" w:cs="Times New Roman"/>
                <w:bCs/>
                <w:sz w:val="24"/>
                <w:szCs w:val="24"/>
                <w:lang w:eastAsia="ru-RU"/>
              </w:rPr>
            </w:pPr>
            <w:r w:rsidRPr="00B331D7">
              <w:rPr>
                <w:rFonts w:ascii="Times New Roman" w:eastAsia="Times New Roman" w:hAnsi="Times New Roman" w:cs="Times New Roman"/>
                <w:bCs/>
                <w:sz w:val="24"/>
                <w:szCs w:val="24"/>
                <w:lang w:eastAsia="ru-RU"/>
              </w:rPr>
              <w:t> спортивно - оздоровительная;</w:t>
            </w:r>
          </w:p>
          <w:p w:rsidR="00B331D7" w:rsidRPr="00B331D7" w:rsidRDefault="00B331D7" w:rsidP="00B331D7">
            <w:pPr>
              <w:tabs>
                <w:tab w:val="left" w:pos="851"/>
              </w:tabs>
              <w:spacing w:after="0" w:line="240" w:lineRule="auto"/>
              <w:ind w:firstLine="317"/>
              <w:contextualSpacing/>
              <w:jc w:val="both"/>
              <w:rPr>
                <w:rFonts w:ascii="Times New Roman" w:eastAsia="Times New Roman" w:hAnsi="Times New Roman" w:cs="Times New Roman"/>
                <w:bCs/>
                <w:sz w:val="24"/>
                <w:szCs w:val="24"/>
                <w:lang w:eastAsia="ru-RU"/>
              </w:rPr>
            </w:pPr>
            <w:r w:rsidRPr="00B331D7">
              <w:rPr>
                <w:rFonts w:ascii="Times New Roman" w:eastAsia="Times New Roman" w:hAnsi="Times New Roman" w:cs="Times New Roman"/>
                <w:bCs/>
                <w:sz w:val="24"/>
                <w:szCs w:val="24"/>
                <w:lang w:eastAsia="ru-RU"/>
              </w:rPr>
              <w:t> экологическая;</w:t>
            </w:r>
          </w:p>
          <w:p w:rsidR="00B331D7" w:rsidRPr="00B331D7" w:rsidRDefault="00B331D7" w:rsidP="00B331D7">
            <w:pPr>
              <w:tabs>
                <w:tab w:val="left" w:pos="851"/>
              </w:tabs>
              <w:spacing w:after="0" w:line="240" w:lineRule="auto"/>
              <w:ind w:firstLine="317"/>
              <w:contextualSpacing/>
              <w:jc w:val="both"/>
              <w:rPr>
                <w:rFonts w:ascii="Times New Roman" w:eastAsia="Times New Roman" w:hAnsi="Times New Roman" w:cs="Times New Roman"/>
                <w:bCs/>
                <w:sz w:val="24"/>
                <w:szCs w:val="24"/>
                <w:lang w:eastAsia="ru-RU"/>
              </w:rPr>
            </w:pPr>
            <w:r w:rsidRPr="00B331D7">
              <w:rPr>
                <w:rFonts w:ascii="Times New Roman" w:eastAsia="Times New Roman" w:hAnsi="Times New Roman" w:cs="Times New Roman"/>
                <w:bCs/>
                <w:sz w:val="24"/>
                <w:szCs w:val="24"/>
                <w:lang w:eastAsia="ru-RU"/>
              </w:rPr>
              <w:t> патриотическая;</w:t>
            </w:r>
          </w:p>
          <w:p w:rsidR="00B331D7" w:rsidRPr="00B331D7" w:rsidRDefault="00B331D7" w:rsidP="00B331D7">
            <w:pPr>
              <w:tabs>
                <w:tab w:val="left" w:pos="851"/>
              </w:tabs>
              <w:spacing w:after="0" w:line="240" w:lineRule="auto"/>
              <w:ind w:firstLine="317"/>
              <w:contextualSpacing/>
              <w:jc w:val="both"/>
              <w:rPr>
                <w:rFonts w:ascii="Times New Roman" w:eastAsia="Times New Roman" w:hAnsi="Times New Roman" w:cs="Times New Roman"/>
                <w:bCs/>
                <w:sz w:val="24"/>
                <w:szCs w:val="24"/>
                <w:lang w:eastAsia="ru-RU"/>
              </w:rPr>
            </w:pPr>
            <w:r w:rsidRPr="00B331D7">
              <w:rPr>
                <w:rFonts w:ascii="Times New Roman" w:eastAsia="Times New Roman" w:hAnsi="Times New Roman" w:cs="Times New Roman"/>
                <w:bCs/>
                <w:sz w:val="24"/>
                <w:szCs w:val="24"/>
                <w:lang w:eastAsia="ru-RU"/>
              </w:rPr>
              <w:t> социально – значимая;</w:t>
            </w:r>
          </w:p>
          <w:p w:rsidR="00B331D7" w:rsidRPr="00B331D7" w:rsidRDefault="00B331D7" w:rsidP="00B331D7">
            <w:pPr>
              <w:tabs>
                <w:tab w:val="left" w:pos="851"/>
              </w:tabs>
              <w:spacing w:after="0" w:line="240" w:lineRule="auto"/>
              <w:ind w:firstLine="317"/>
              <w:contextualSpacing/>
              <w:jc w:val="both"/>
              <w:rPr>
                <w:rFonts w:ascii="Times New Roman" w:eastAsia="Times New Roman" w:hAnsi="Times New Roman" w:cs="Times New Roman"/>
                <w:bCs/>
                <w:sz w:val="24"/>
                <w:szCs w:val="24"/>
                <w:lang w:eastAsia="ru-RU"/>
              </w:rPr>
            </w:pPr>
            <w:r w:rsidRPr="00B331D7">
              <w:rPr>
                <w:rFonts w:ascii="Times New Roman" w:eastAsia="Times New Roman" w:hAnsi="Times New Roman" w:cs="Times New Roman"/>
                <w:bCs/>
                <w:sz w:val="24"/>
                <w:szCs w:val="24"/>
                <w:lang w:eastAsia="ru-RU"/>
              </w:rPr>
              <w:t> досуговая деятельность.</w:t>
            </w:r>
          </w:p>
          <w:p w:rsidR="008C4775" w:rsidRPr="008C4775" w:rsidRDefault="008C4775" w:rsidP="00B331D7">
            <w:pPr>
              <w:tabs>
                <w:tab w:val="left" w:pos="501"/>
                <w:tab w:val="left" w:pos="851"/>
              </w:tabs>
              <w:spacing w:after="0" w:line="240" w:lineRule="auto"/>
              <w:ind w:left="1037"/>
              <w:contextualSpacing/>
              <w:jc w:val="both"/>
              <w:rPr>
                <w:rFonts w:ascii="Times New Roman" w:eastAsia="Times New Roman" w:hAnsi="Times New Roman" w:cs="Times New Roman"/>
                <w:sz w:val="24"/>
                <w:szCs w:val="24"/>
                <w:lang w:eastAsia="ru-RU"/>
              </w:rPr>
            </w:pPr>
          </w:p>
        </w:tc>
      </w:tr>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8</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Краткое содержание программы</w:t>
            </w:r>
          </w:p>
        </w:tc>
        <w:tc>
          <w:tcPr>
            <w:tcW w:w="6025" w:type="dxa"/>
            <w:shd w:val="clear" w:color="auto" w:fill="auto"/>
          </w:tcPr>
          <w:p w:rsidR="008C4775" w:rsidRPr="008C4775" w:rsidRDefault="008C4775" w:rsidP="00B331D7">
            <w:pPr>
              <w:tabs>
                <w:tab w:val="left" w:pos="851"/>
              </w:tabs>
              <w:spacing w:after="0" w:line="240" w:lineRule="auto"/>
              <w:ind w:firstLine="33"/>
              <w:contextualSpacing/>
              <w:jc w:val="both"/>
              <w:rPr>
                <w:rFonts w:ascii="Times New Roman" w:eastAsia="Calibri" w:hAnsi="Times New Roman" w:cs="Times New Roman"/>
                <w:sz w:val="24"/>
                <w:szCs w:val="24"/>
                <w:lang w:eastAsia="ru-RU"/>
              </w:rPr>
            </w:pPr>
            <w:r w:rsidRPr="008C4775">
              <w:rPr>
                <w:rFonts w:ascii="Times New Roman" w:eastAsia="Calibri" w:hAnsi="Times New Roman" w:cs="Times New Roman"/>
                <w:sz w:val="24"/>
                <w:szCs w:val="24"/>
                <w:lang w:eastAsia="ru-RU"/>
              </w:rPr>
              <w:t xml:space="preserve">     Летний лагерь «Путешествие по России» - это</w:t>
            </w:r>
          </w:p>
          <w:p w:rsidR="008C4775" w:rsidRPr="008C4775" w:rsidRDefault="008C4775" w:rsidP="00B331D7">
            <w:pPr>
              <w:tabs>
                <w:tab w:val="left" w:pos="851"/>
              </w:tabs>
              <w:spacing w:after="0" w:line="240" w:lineRule="auto"/>
              <w:ind w:firstLine="33"/>
              <w:contextualSpacing/>
              <w:jc w:val="both"/>
              <w:rPr>
                <w:rFonts w:ascii="Times New Roman" w:eastAsia="Calibri" w:hAnsi="Times New Roman" w:cs="Times New Roman"/>
                <w:sz w:val="24"/>
                <w:szCs w:val="24"/>
                <w:lang w:eastAsia="ru-RU"/>
              </w:rPr>
            </w:pPr>
            <w:r w:rsidRPr="008C4775">
              <w:rPr>
                <w:rFonts w:ascii="Times New Roman" w:eastAsia="Calibri" w:hAnsi="Times New Roman" w:cs="Times New Roman"/>
                <w:sz w:val="24"/>
                <w:szCs w:val="24"/>
                <w:lang w:eastAsia="ru-RU"/>
              </w:rPr>
              <w:t xml:space="preserve">увлекательное путешествие сквозь время и пространство по самым ярким городам России. В рамках летнего лагеря проводятся мероприятия, которые знакомят детей с культурой, традициями и природой других городов. </w:t>
            </w:r>
          </w:p>
          <w:p w:rsidR="008C4775" w:rsidRPr="008C4775" w:rsidRDefault="008C4775" w:rsidP="00B331D7">
            <w:pPr>
              <w:tabs>
                <w:tab w:val="left" w:pos="851"/>
              </w:tabs>
              <w:spacing w:after="0" w:line="240" w:lineRule="auto"/>
              <w:ind w:firstLine="33"/>
              <w:contextualSpacing/>
              <w:jc w:val="both"/>
              <w:rPr>
                <w:rFonts w:ascii="Times New Roman" w:eastAsia="Calibri" w:hAnsi="Times New Roman" w:cs="Times New Roman"/>
                <w:sz w:val="24"/>
                <w:szCs w:val="24"/>
                <w:lang w:eastAsia="ru-RU"/>
              </w:rPr>
            </w:pPr>
            <w:r w:rsidRPr="008C4775">
              <w:rPr>
                <w:rFonts w:ascii="Times New Roman" w:eastAsia="Calibri" w:hAnsi="Times New Roman" w:cs="Times New Roman"/>
                <w:sz w:val="24"/>
                <w:szCs w:val="24"/>
                <w:lang w:eastAsia="ru-RU"/>
              </w:rPr>
              <w:t xml:space="preserve">Реализация программы пройдет под </w:t>
            </w:r>
            <w:proofErr w:type="gramStart"/>
            <w:r w:rsidRPr="008C4775">
              <w:rPr>
                <w:rFonts w:ascii="Times New Roman" w:eastAsia="Calibri" w:hAnsi="Times New Roman" w:cs="Times New Roman"/>
                <w:sz w:val="24"/>
                <w:szCs w:val="24"/>
                <w:lang w:eastAsia="ru-RU"/>
              </w:rPr>
              <w:t>девизом:</w:t>
            </w:r>
            <w:r w:rsidRPr="008C4775">
              <w:rPr>
                <w:rFonts w:ascii="Times New Roman" w:eastAsia="Calibri" w:hAnsi="Times New Roman" w:cs="Times New Roman"/>
                <w:sz w:val="24"/>
                <w:szCs w:val="24"/>
                <w:lang w:eastAsia="ru-RU"/>
              </w:rPr>
              <w:br/>
            </w:r>
            <w:r w:rsidRPr="008C4775">
              <w:rPr>
                <w:rFonts w:ascii="Times New Roman" w:eastAsia="Calibri" w:hAnsi="Times New Roman" w:cs="Times New Roman"/>
                <w:i/>
                <w:iCs/>
                <w:sz w:val="24"/>
                <w:szCs w:val="24"/>
                <w:lang w:eastAsia="ru-RU"/>
              </w:rPr>
              <w:t>«</w:t>
            </w:r>
            <w:proofErr w:type="gramEnd"/>
            <w:r w:rsidRPr="008C4775">
              <w:rPr>
                <w:rFonts w:ascii="Times New Roman" w:eastAsia="Calibri" w:hAnsi="Times New Roman" w:cs="Times New Roman"/>
                <w:i/>
                <w:iCs/>
                <w:sz w:val="24"/>
                <w:szCs w:val="24"/>
                <w:lang w:eastAsia="ru-RU"/>
              </w:rPr>
              <w:t xml:space="preserve">Мы дети </w:t>
            </w:r>
            <w:r w:rsidRPr="008C4775">
              <w:rPr>
                <w:rFonts w:ascii="Times New Roman" w:eastAsia="Calibri" w:hAnsi="Times New Roman" w:cs="Times New Roman"/>
                <w:i/>
                <w:iCs/>
                <w:sz w:val="24"/>
                <w:szCs w:val="24"/>
                <w:lang w:val="en-US" w:eastAsia="ru-RU"/>
              </w:rPr>
              <w:t>XXI</w:t>
            </w:r>
            <w:r w:rsidRPr="008C4775">
              <w:rPr>
                <w:rFonts w:ascii="Times New Roman" w:eastAsia="Calibri" w:hAnsi="Times New Roman" w:cs="Times New Roman"/>
                <w:i/>
                <w:iCs/>
                <w:sz w:val="24"/>
                <w:szCs w:val="24"/>
                <w:lang w:eastAsia="ru-RU"/>
              </w:rPr>
              <w:t xml:space="preserve"> века, всегда и везде добьемся успеха. Мы будем дружить, путешествовать будем. </w:t>
            </w:r>
            <w:proofErr w:type="gramStart"/>
            <w:r w:rsidRPr="008C4775">
              <w:rPr>
                <w:rFonts w:ascii="Times New Roman" w:eastAsia="Calibri" w:hAnsi="Times New Roman" w:cs="Times New Roman"/>
                <w:i/>
                <w:iCs/>
                <w:sz w:val="24"/>
                <w:szCs w:val="24"/>
                <w:lang w:eastAsia="ru-RU"/>
              </w:rPr>
              <w:t>Всех</w:t>
            </w:r>
            <w:proofErr w:type="gramEnd"/>
            <w:r w:rsidRPr="008C4775">
              <w:rPr>
                <w:rFonts w:ascii="Times New Roman" w:eastAsia="Calibri" w:hAnsi="Times New Roman" w:cs="Times New Roman"/>
                <w:i/>
                <w:iCs/>
                <w:sz w:val="24"/>
                <w:szCs w:val="24"/>
                <w:lang w:eastAsia="ru-RU"/>
              </w:rPr>
              <w:t xml:space="preserve"> кто в этом поможет, никогда не забудем».</w:t>
            </w:r>
          </w:p>
        </w:tc>
      </w:tr>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11</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 xml:space="preserve">Название </w:t>
            </w:r>
            <w:proofErr w:type="gramStart"/>
            <w:r w:rsidRPr="008C4775">
              <w:rPr>
                <w:rFonts w:ascii="Times New Roman" w:eastAsia="Calibri" w:hAnsi="Times New Roman" w:cs="Times New Roman"/>
                <w:bCs/>
                <w:sz w:val="24"/>
                <w:szCs w:val="24"/>
                <w:lang w:eastAsia="ru-RU"/>
              </w:rPr>
              <w:t>организации  авторы</w:t>
            </w:r>
            <w:proofErr w:type="gramEnd"/>
            <w:r w:rsidRPr="008C4775">
              <w:rPr>
                <w:rFonts w:ascii="Times New Roman" w:eastAsia="Calibri" w:hAnsi="Times New Roman" w:cs="Times New Roman"/>
                <w:bCs/>
                <w:sz w:val="24"/>
                <w:szCs w:val="24"/>
                <w:lang w:eastAsia="ru-RU"/>
              </w:rPr>
              <w:t xml:space="preserve"> программы</w:t>
            </w:r>
          </w:p>
        </w:tc>
        <w:tc>
          <w:tcPr>
            <w:tcW w:w="6025" w:type="dxa"/>
            <w:shd w:val="clear" w:color="auto" w:fill="auto"/>
          </w:tcPr>
          <w:p w:rsidR="008C4775" w:rsidRPr="008C4775" w:rsidRDefault="008C4775" w:rsidP="00B331D7">
            <w:pPr>
              <w:tabs>
                <w:tab w:val="left" w:pos="851"/>
              </w:tabs>
              <w:spacing w:after="0" w:line="240" w:lineRule="auto"/>
              <w:ind w:firstLine="567"/>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 xml:space="preserve">Муниципальное образовательное учреждение </w:t>
            </w:r>
          </w:p>
          <w:p w:rsidR="008C4775" w:rsidRPr="008C4775" w:rsidRDefault="008C4775" w:rsidP="00B331D7">
            <w:pPr>
              <w:tabs>
                <w:tab w:val="left" w:pos="851"/>
              </w:tabs>
              <w:spacing w:after="0" w:line="240" w:lineRule="auto"/>
              <w:ind w:firstLine="567"/>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«Некрасовская общеобразовательная школа»</w:t>
            </w:r>
          </w:p>
          <w:p w:rsidR="008C4775" w:rsidRPr="008C4775" w:rsidRDefault="008C4775" w:rsidP="00B331D7">
            <w:pPr>
              <w:tabs>
                <w:tab w:val="left" w:pos="851"/>
              </w:tabs>
              <w:spacing w:after="0" w:line="240" w:lineRule="auto"/>
              <w:ind w:firstLine="567"/>
              <w:contextualSpacing/>
              <w:jc w:val="both"/>
              <w:rPr>
                <w:rFonts w:ascii="Times New Roman" w:eastAsia="Calibri" w:hAnsi="Times New Roman" w:cs="Times New Roman"/>
                <w:bCs/>
                <w:sz w:val="24"/>
                <w:szCs w:val="24"/>
                <w:lang w:eastAsia="ru-RU"/>
              </w:rPr>
            </w:pPr>
          </w:p>
        </w:tc>
      </w:tr>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12</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Почтовый адрес организации, авторов программы</w:t>
            </w:r>
          </w:p>
        </w:tc>
        <w:tc>
          <w:tcPr>
            <w:tcW w:w="6025" w:type="dxa"/>
            <w:shd w:val="clear" w:color="auto" w:fill="auto"/>
          </w:tcPr>
          <w:p w:rsidR="008C4775" w:rsidRPr="008C4775" w:rsidRDefault="008C4775" w:rsidP="00B331D7">
            <w:pPr>
              <w:tabs>
                <w:tab w:val="left" w:pos="851"/>
              </w:tabs>
              <w:spacing w:after="0" w:line="240" w:lineRule="auto"/>
              <w:ind w:firstLine="567"/>
              <w:contextualSpacing/>
              <w:jc w:val="both"/>
              <w:rPr>
                <w:rFonts w:ascii="Times New Roman" w:eastAsia="Calibri" w:hAnsi="Times New Roman" w:cs="Times New Roman"/>
                <w:bCs/>
                <w:sz w:val="24"/>
                <w:szCs w:val="24"/>
                <w:lang w:eastAsia="ru-RU"/>
              </w:rPr>
            </w:pPr>
            <w:r w:rsidRPr="008C4775">
              <w:rPr>
                <w:rFonts w:ascii="Times New Roman" w:eastAsia="Times New Roman" w:hAnsi="Times New Roman" w:cs="Times New Roman"/>
                <w:color w:val="35383B"/>
                <w:sz w:val="24"/>
                <w:szCs w:val="24"/>
                <w:shd w:val="clear" w:color="auto" w:fill="FFFFFF"/>
                <w:lang w:eastAsia="ru-RU"/>
              </w:rPr>
              <w:t xml:space="preserve">170551, Тверская область, Калининский р-н, д </w:t>
            </w:r>
            <w:proofErr w:type="spellStart"/>
            <w:r w:rsidRPr="008C4775">
              <w:rPr>
                <w:rFonts w:ascii="Times New Roman" w:eastAsia="Times New Roman" w:hAnsi="Times New Roman" w:cs="Times New Roman"/>
                <w:color w:val="35383B"/>
                <w:sz w:val="24"/>
                <w:szCs w:val="24"/>
                <w:shd w:val="clear" w:color="auto" w:fill="FFFFFF"/>
                <w:lang w:eastAsia="ru-RU"/>
              </w:rPr>
              <w:t>Некрасово</w:t>
            </w:r>
            <w:proofErr w:type="spellEnd"/>
            <w:r w:rsidRPr="008C4775">
              <w:rPr>
                <w:rFonts w:ascii="Times New Roman" w:eastAsia="Times New Roman" w:hAnsi="Times New Roman" w:cs="Times New Roman"/>
                <w:color w:val="35383B"/>
                <w:sz w:val="24"/>
                <w:szCs w:val="24"/>
                <w:shd w:val="clear" w:color="auto" w:fill="FFFFFF"/>
                <w:lang w:eastAsia="ru-RU"/>
              </w:rPr>
              <w:t>, Центральная ул., д.28</w:t>
            </w:r>
          </w:p>
        </w:tc>
      </w:tr>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13</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Ф.И.О. руководителя организации</w:t>
            </w:r>
          </w:p>
        </w:tc>
        <w:tc>
          <w:tcPr>
            <w:tcW w:w="6025" w:type="dxa"/>
            <w:shd w:val="clear" w:color="auto" w:fill="auto"/>
          </w:tcPr>
          <w:p w:rsidR="008C4775" w:rsidRPr="008C4775" w:rsidRDefault="008C4775" w:rsidP="00B331D7">
            <w:pPr>
              <w:tabs>
                <w:tab w:val="left" w:pos="851"/>
              </w:tabs>
              <w:spacing w:after="0" w:line="240" w:lineRule="auto"/>
              <w:ind w:firstLine="567"/>
              <w:contextualSpacing/>
              <w:jc w:val="both"/>
              <w:rPr>
                <w:rFonts w:ascii="Times New Roman" w:eastAsia="Calibri" w:hAnsi="Times New Roman" w:cs="Times New Roman"/>
                <w:bCs/>
                <w:sz w:val="24"/>
                <w:szCs w:val="24"/>
                <w:lang w:eastAsia="ru-RU"/>
              </w:rPr>
            </w:pPr>
            <w:proofErr w:type="spellStart"/>
            <w:r w:rsidRPr="008C4775">
              <w:rPr>
                <w:rFonts w:ascii="Times New Roman" w:eastAsia="Calibri" w:hAnsi="Times New Roman" w:cs="Times New Roman"/>
                <w:bCs/>
                <w:sz w:val="24"/>
                <w:szCs w:val="24"/>
                <w:lang w:eastAsia="ru-RU"/>
              </w:rPr>
              <w:t>Мамыко</w:t>
            </w:r>
            <w:proofErr w:type="spellEnd"/>
            <w:r w:rsidRPr="008C4775">
              <w:rPr>
                <w:rFonts w:ascii="Times New Roman" w:eastAsia="Calibri" w:hAnsi="Times New Roman" w:cs="Times New Roman"/>
                <w:bCs/>
                <w:sz w:val="24"/>
                <w:szCs w:val="24"/>
                <w:lang w:eastAsia="ru-RU"/>
              </w:rPr>
              <w:t xml:space="preserve"> Светлана Викторовна- директор</w:t>
            </w:r>
          </w:p>
        </w:tc>
      </w:tr>
      <w:tr w:rsidR="008C4775" w:rsidRPr="008C4775" w:rsidTr="00B331D7">
        <w:tc>
          <w:tcPr>
            <w:tcW w:w="559" w:type="dxa"/>
            <w:shd w:val="clear" w:color="auto" w:fill="auto"/>
          </w:tcPr>
          <w:p w:rsidR="008C4775" w:rsidRPr="008C4775" w:rsidRDefault="008C4775" w:rsidP="00B331D7">
            <w:pPr>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14</w:t>
            </w:r>
          </w:p>
        </w:tc>
        <w:tc>
          <w:tcPr>
            <w:tcW w:w="2653" w:type="dxa"/>
            <w:shd w:val="clear" w:color="auto" w:fill="auto"/>
          </w:tcPr>
          <w:p w:rsidR="008C4775" w:rsidRPr="008C4775" w:rsidRDefault="008C4775" w:rsidP="00B331D7">
            <w:pPr>
              <w:tabs>
                <w:tab w:val="left" w:pos="851"/>
              </w:tabs>
              <w:spacing w:after="0" w:line="240" w:lineRule="auto"/>
              <w:contextualSpacing/>
              <w:jc w:val="both"/>
              <w:rPr>
                <w:rFonts w:ascii="Times New Roman" w:eastAsia="Calibri" w:hAnsi="Times New Roman" w:cs="Times New Roman"/>
                <w:bCs/>
                <w:sz w:val="24"/>
                <w:szCs w:val="24"/>
                <w:lang w:eastAsia="ru-RU"/>
              </w:rPr>
            </w:pPr>
            <w:r w:rsidRPr="008C4775">
              <w:rPr>
                <w:rFonts w:ascii="Times New Roman" w:eastAsia="Calibri" w:hAnsi="Times New Roman" w:cs="Times New Roman"/>
                <w:bCs/>
                <w:sz w:val="24"/>
                <w:szCs w:val="24"/>
                <w:lang w:eastAsia="ru-RU"/>
              </w:rPr>
              <w:t>Телефон, факс с указанием кода населенного пункта, электронный адрес организации, авторов</w:t>
            </w:r>
          </w:p>
        </w:tc>
        <w:tc>
          <w:tcPr>
            <w:tcW w:w="6025" w:type="dxa"/>
            <w:shd w:val="clear" w:color="auto" w:fill="auto"/>
          </w:tcPr>
          <w:p w:rsidR="008C4775" w:rsidRPr="008C4775" w:rsidRDefault="008C4775" w:rsidP="00B331D7">
            <w:pPr>
              <w:numPr>
                <w:ilvl w:val="0"/>
                <w:numId w:val="7"/>
              </w:numPr>
              <w:shd w:val="clear" w:color="auto" w:fill="FFFFFF"/>
              <w:spacing w:before="120" w:after="100" w:afterAutospacing="1" w:line="240" w:lineRule="auto"/>
              <w:jc w:val="both"/>
              <w:rPr>
                <w:rFonts w:ascii="Arial" w:eastAsia="Times New Roman" w:hAnsi="Arial" w:cs="Arial"/>
                <w:sz w:val="24"/>
                <w:szCs w:val="24"/>
                <w:lang w:val="en-US" w:eastAsia="ru-RU"/>
              </w:rPr>
            </w:pPr>
            <w:r w:rsidRPr="008C4775">
              <w:rPr>
                <w:rFonts w:ascii="Arial" w:eastAsia="Times New Roman" w:hAnsi="Arial" w:cs="Arial"/>
                <w:color w:val="333333"/>
                <w:sz w:val="24"/>
                <w:szCs w:val="24"/>
                <w:shd w:val="clear" w:color="auto" w:fill="FFFFFF"/>
                <w:lang w:val="en-US" w:eastAsia="ru-RU"/>
              </w:rPr>
              <w:t>+7 (4822) 38-98-28</w:t>
            </w:r>
            <w:r w:rsidRPr="008C4775">
              <w:rPr>
                <w:rFonts w:ascii="Times New Roman" w:eastAsia="Calibri" w:hAnsi="Times New Roman" w:cs="Times New Roman"/>
                <w:bCs/>
                <w:sz w:val="24"/>
                <w:szCs w:val="24"/>
                <w:lang w:val="en-US" w:eastAsia="ru-RU"/>
              </w:rPr>
              <w:t>,</w:t>
            </w:r>
          </w:p>
          <w:p w:rsidR="008C4775" w:rsidRPr="008C4775" w:rsidRDefault="008C4775" w:rsidP="00B331D7">
            <w:pPr>
              <w:numPr>
                <w:ilvl w:val="0"/>
                <w:numId w:val="7"/>
              </w:numPr>
              <w:shd w:val="clear" w:color="auto" w:fill="FFFFFF"/>
              <w:spacing w:before="120" w:after="100" w:afterAutospacing="1" w:line="240" w:lineRule="auto"/>
              <w:jc w:val="both"/>
              <w:rPr>
                <w:rFonts w:ascii="Arial" w:eastAsia="Times New Roman" w:hAnsi="Arial" w:cs="Arial"/>
                <w:sz w:val="24"/>
                <w:szCs w:val="24"/>
                <w:lang w:val="en-US" w:eastAsia="ru-RU"/>
              </w:rPr>
            </w:pPr>
            <w:r w:rsidRPr="008C4775">
              <w:rPr>
                <w:rFonts w:ascii="Times New Roman" w:eastAsia="Calibri" w:hAnsi="Times New Roman" w:cs="Times New Roman"/>
                <w:bCs/>
                <w:sz w:val="24"/>
                <w:szCs w:val="24"/>
                <w:lang w:val="en-US" w:eastAsia="ru-RU"/>
              </w:rPr>
              <w:t xml:space="preserve"> e-mail: </w:t>
            </w:r>
            <w:hyperlink r:id="rId7" w:tgtFrame="_blank" w:history="1">
              <w:r w:rsidRPr="008C4775">
                <w:rPr>
                  <w:rFonts w:ascii="Arial" w:eastAsia="Times New Roman" w:hAnsi="Arial" w:cs="Arial"/>
                  <w:sz w:val="24"/>
                  <w:szCs w:val="24"/>
                  <w:lang w:val="en-US" w:eastAsia="ru-RU"/>
                </w:rPr>
                <w:br/>
                <w:t>nk-school.nubex.ru</w:t>
              </w:r>
            </w:hyperlink>
          </w:p>
          <w:p w:rsidR="008C4775" w:rsidRPr="008C4775" w:rsidRDefault="008C4775" w:rsidP="00B331D7">
            <w:pPr>
              <w:tabs>
                <w:tab w:val="left" w:pos="851"/>
              </w:tabs>
              <w:spacing w:after="0" w:line="240" w:lineRule="auto"/>
              <w:ind w:firstLine="567"/>
              <w:contextualSpacing/>
              <w:jc w:val="both"/>
              <w:rPr>
                <w:rFonts w:ascii="Times New Roman" w:eastAsia="Calibri" w:hAnsi="Times New Roman" w:cs="Times New Roman"/>
                <w:bCs/>
                <w:sz w:val="24"/>
                <w:szCs w:val="24"/>
                <w:lang w:val="en-US" w:eastAsia="ru-RU"/>
              </w:rPr>
            </w:pPr>
          </w:p>
        </w:tc>
      </w:tr>
    </w:tbl>
    <w:p w:rsidR="008C4775" w:rsidRPr="008C4775" w:rsidRDefault="008C4775" w:rsidP="00B331D7">
      <w:pPr>
        <w:tabs>
          <w:tab w:val="left" w:pos="851"/>
        </w:tabs>
        <w:spacing w:after="0" w:line="240" w:lineRule="auto"/>
        <w:ind w:firstLine="567"/>
        <w:contextualSpacing/>
        <w:jc w:val="both"/>
        <w:rPr>
          <w:rFonts w:ascii="Times New Roman" w:eastAsia="Times New Roman" w:hAnsi="Times New Roman" w:cs="Times New Roman"/>
          <w:sz w:val="24"/>
          <w:szCs w:val="24"/>
          <w:lang w:val="en-US" w:eastAsia="ru-RU"/>
        </w:rPr>
      </w:pPr>
    </w:p>
    <w:p w:rsidR="008C4775" w:rsidRPr="008C4775" w:rsidRDefault="008C4775" w:rsidP="00B331D7">
      <w:pPr>
        <w:tabs>
          <w:tab w:val="left" w:pos="851"/>
        </w:tabs>
        <w:spacing w:after="0" w:line="240" w:lineRule="auto"/>
        <w:ind w:firstLine="567"/>
        <w:contextualSpacing/>
        <w:jc w:val="both"/>
        <w:rPr>
          <w:rFonts w:ascii="Times New Roman" w:eastAsia="Times New Roman" w:hAnsi="Times New Roman" w:cs="Times New Roman"/>
          <w:b/>
          <w:sz w:val="24"/>
          <w:szCs w:val="24"/>
          <w:lang w:val="en-US" w:eastAsia="ru-RU"/>
        </w:rPr>
      </w:pPr>
    </w:p>
    <w:p w:rsidR="008C4775" w:rsidRPr="008C4775" w:rsidRDefault="008C4775" w:rsidP="00B331D7">
      <w:pPr>
        <w:tabs>
          <w:tab w:val="left" w:pos="851"/>
        </w:tabs>
        <w:spacing w:after="0" w:line="240" w:lineRule="auto"/>
        <w:ind w:firstLine="567"/>
        <w:contextualSpacing/>
        <w:jc w:val="both"/>
        <w:rPr>
          <w:rFonts w:ascii="Times New Roman" w:eastAsia="Times New Roman" w:hAnsi="Times New Roman" w:cs="Times New Roman"/>
          <w:b/>
          <w:sz w:val="24"/>
          <w:szCs w:val="24"/>
          <w:lang w:val="en-US" w:eastAsia="ru-RU"/>
        </w:rPr>
      </w:pPr>
    </w:p>
    <w:p w:rsidR="008C4775" w:rsidRPr="008C4775" w:rsidRDefault="008C4775" w:rsidP="00B331D7">
      <w:pPr>
        <w:tabs>
          <w:tab w:val="left" w:pos="851"/>
        </w:tabs>
        <w:spacing w:after="0" w:line="240" w:lineRule="auto"/>
        <w:ind w:firstLine="567"/>
        <w:contextualSpacing/>
        <w:jc w:val="both"/>
        <w:rPr>
          <w:rFonts w:ascii="Times New Roman" w:eastAsia="Times New Roman" w:hAnsi="Times New Roman" w:cs="Times New Roman"/>
          <w:b/>
          <w:sz w:val="24"/>
          <w:szCs w:val="24"/>
          <w:lang w:val="en-US" w:eastAsia="ru-RU"/>
        </w:rPr>
      </w:pPr>
    </w:p>
    <w:p w:rsidR="008C4775" w:rsidRPr="008C4775" w:rsidRDefault="008C4775" w:rsidP="00B331D7">
      <w:pPr>
        <w:tabs>
          <w:tab w:val="left" w:pos="851"/>
        </w:tabs>
        <w:spacing w:after="0" w:line="240" w:lineRule="auto"/>
        <w:ind w:firstLine="567"/>
        <w:contextualSpacing/>
        <w:jc w:val="both"/>
        <w:rPr>
          <w:rFonts w:ascii="Times New Roman" w:eastAsia="Times New Roman" w:hAnsi="Times New Roman" w:cs="Times New Roman"/>
          <w:b/>
          <w:sz w:val="24"/>
          <w:szCs w:val="24"/>
          <w:lang w:val="en-US" w:eastAsia="ru-RU"/>
        </w:rPr>
      </w:pPr>
    </w:p>
    <w:p w:rsidR="008C4775" w:rsidRDefault="008C4775" w:rsidP="00B331D7">
      <w:pPr>
        <w:tabs>
          <w:tab w:val="left" w:pos="851"/>
        </w:tabs>
        <w:spacing w:after="0" w:line="240" w:lineRule="auto"/>
        <w:ind w:firstLine="567"/>
        <w:contextualSpacing/>
        <w:jc w:val="both"/>
        <w:rPr>
          <w:rFonts w:ascii="Times New Roman" w:eastAsia="Times New Roman" w:hAnsi="Times New Roman" w:cs="Times New Roman"/>
          <w:b/>
          <w:sz w:val="24"/>
          <w:szCs w:val="24"/>
          <w:lang w:val="en-US" w:eastAsia="ru-RU"/>
        </w:rPr>
      </w:pPr>
    </w:p>
    <w:p w:rsidR="00B331D7" w:rsidRDefault="00B331D7" w:rsidP="00B331D7">
      <w:pPr>
        <w:tabs>
          <w:tab w:val="left" w:pos="851"/>
        </w:tabs>
        <w:spacing w:after="0" w:line="240" w:lineRule="auto"/>
        <w:ind w:firstLine="567"/>
        <w:contextualSpacing/>
        <w:jc w:val="both"/>
        <w:rPr>
          <w:rFonts w:ascii="Times New Roman" w:eastAsia="Times New Roman" w:hAnsi="Times New Roman" w:cs="Times New Roman"/>
          <w:b/>
          <w:sz w:val="24"/>
          <w:szCs w:val="24"/>
          <w:lang w:val="en-US" w:eastAsia="ru-RU"/>
        </w:rPr>
      </w:pPr>
    </w:p>
    <w:p w:rsidR="00B331D7" w:rsidRDefault="00B331D7" w:rsidP="00B331D7">
      <w:pPr>
        <w:tabs>
          <w:tab w:val="left" w:pos="851"/>
        </w:tabs>
        <w:spacing w:after="0" w:line="240" w:lineRule="auto"/>
        <w:ind w:firstLine="567"/>
        <w:contextualSpacing/>
        <w:jc w:val="both"/>
        <w:rPr>
          <w:rFonts w:ascii="Times New Roman" w:eastAsia="Times New Roman" w:hAnsi="Times New Roman" w:cs="Times New Roman"/>
          <w:b/>
          <w:sz w:val="24"/>
          <w:szCs w:val="24"/>
          <w:lang w:val="en-US" w:eastAsia="ru-RU"/>
        </w:rPr>
      </w:pPr>
    </w:p>
    <w:p w:rsidR="00B331D7" w:rsidRDefault="00B331D7" w:rsidP="00B331D7">
      <w:pPr>
        <w:tabs>
          <w:tab w:val="left" w:pos="851"/>
        </w:tabs>
        <w:spacing w:after="0" w:line="240" w:lineRule="auto"/>
        <w:ind w:firstLine="567"/>
        <w:contextualSpacing/>
        <w:jc w:val="both"/>
        <w:rPr>
          <w:rFonts w:ascii="Times New Roman" w:eastAsia="Times New Roman" w:hAnsi="Times New Roman" w:cs="Times New Roman"/>
          <w:b/>
          <w:sz w:val="24"/>
          <w:szCs w:val="24"/>
          <w:lang w:val="en-US" w:eastAsia="ru-RU"/>
        </w:rPr>
      </w:pPr>
    </w:p>
    <w:p w:rsidR="00B331D7" w:rsidRDefault="00B331D7" w:rsidP="00B331D7">
      <w:pPr>
        <w:tabs>
          <w:tab w:val="left" w:pos="851"/>
        </w:tabs>
        <w:spacing w:after="0" w:line="240" w:lineRule="auto"/>
        <w:ind w:firstLine="567"/>
        <w:contextualSpacing/>
        <w:jc w:val="both"/>
        <w:rPr>
          <w:rFonts w:ascii="Times New Roman" w:eastAsia="Times New Roman" w:hAnsi="Times New Roman" w:cs="Times New Roman"/>
          <w:b/>
          <w:sz w:val="24"/>
          <w:szCs w:val="24"/>
          <w:lang w:val="en-US" w:eastAsia="ru-RU"/>
        </w:rPr>
      </w:pPr>
    </w:p>
    <w:p w:rsidR="0073685F" w:rsidRPr="00B331D7" w:rsidRDefault="0073685F" w:rsidP="00B331D7">
      <w:pPr>
        <w:autoSpaceDE w:val="0"/>
        <w:autoSpaceDN w:val="0"/>
        <w:adjustRightInd w:val="0"/>
        <w:spacing w:after="0" w:line="240" w:lineRule="auto"/>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lastRenderedPageBreak/>
        <w:t>Раздел I. Введение</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В современной России воспитание подрастающего поколения находится в зоне особого внимания государства. Формирование поколения, разделяющего духовно-нравственные ценности российского общества, является стратегической задачей на современном этапе, что отражено в Стратегии развития воспитания в Российской Федерации на период до 2025 года (утверждена Распоряжением Правительства РФ от 29 мая 2015 г. № 996-р).</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В школьном возрасте ребенок не только осваивает новые</w:t>
      </w:r>
      <w:r w:rsidR="00B331D7">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социальные роли и виды деятельности – это благоприятный период для усвоения знаний о духовных и культурных традициях народов родной страны, традиционных ценностей, правил, норм поведения, принятых в обществе. «Знание школьником социальных норм и традиций, понимание важности следования им имеет особое значение... поскольку облегчает его вхождение в широкий социальный мир, в открывающуюся ему систему общественных отношений»</w:t>
      </w:r>
    </w:p>
    <w:p w:rsidR="0073685F" w:rsidRPr="00B331D7" w:rsidRDefault="0073685F" w:rsidP="00B331D7">
      <w:pPr>
        <w:autoSpaceDE w:val="0"/>
        <w:autoSpaceDN w:val="0"/>
        <w:adjustRightInd w:val="0"/>
        <w:spacing w:after="0" w:line="240" w:lineRule="auto"/>
        <w:jc w:val="both"/>
        <w:rPr>
          <w:rFonts w:ascii="Times New Roman,Italic" w:hAnsi="Times New Roman,Italic" w:cs="Times New Roman,Italic"/>
          <w:i/>
          <w:iCs/>
          <w:color w:val="000000"/>
          <w:sz w:val="24"/>
          <w:szCs w:val="24"/>
        </w:rPr>
      </w:pPr>
      <w:r w:rsidRPr="00B331D7">
        <w:rPr>
          <w:rFonts w:ascii="Times New Roman" w:hAnsi="Times New Roman" w:cs="Times New Roman"/>
          <w:color w:val="000000"/>
          <w:sz w:val="24"/>
          <w:szCs w:val="24"/>
        </w:rPr>
        <w:t xml:space="preserve">Формирование социально-активной личности школьника в рамках данной программы основывается на духовно-нравственных ценностях, значимых для его личностного развития и доступных для понимания: </w:t>
      </w:r>
      <w:r w:rsidRPr="00B331D7">
        <w:rPr>
          <w:rFonts w:ascii="Times New Roman,Italic" w:hAnsi="Times New Roman,Italic" w:cs="Times New Roman,Italic"/>
          <w:i/>
          <w:iCs/>
          <w:color w:val="000000"/>
          <w:sz w:val="24"/>
          <w:szCs w:val="24"/>
        </w:rPr>
        <w:t>Родина, семья, команда, природа, познание, здоровье.</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xml:space="preserve">Смена в детском лагере является </w:t>
      </w:r>
      <w:r w:rsidR="00B331D7">
        <w:rPr>
          <w:rFonts w:ascii="Times New Roman" w:hAnsi="Times New Roman" w:cs="Times New Roman"/>
          <w:color w:val="000000"/>
          <w:sz w:val="24"/>
          <w:szCs w:val="24"/>
        </w:rPr>
        <w:t>базой для знакомства с Программой</w:t>
      </w:r>
      <w:r w:rsidRPr="00B331D7">
        <w:rPr>
          <w:rFonts w:ascii="Times New Roman" w:hAnsi="Times New Roman" w:cs="Times New Roman"/>
          <w:color w:val="000000"/>
          <w:sz w:val="24"/>
          <w:szCs w:val="24"/>
        </w:rPr>
        <w:t xml:space="preserve"> «Орлята России», «Содружество Орлят России» и реализуется в период летних каникул. В рамках смены происходит </w:t>
      </w:r>
      <w:r w:rsidR="00B331D7">
        <w:rPr>
          <w:rFonts w:ascii="Times New Roman" w:hAnsi="Times New Roman" w:cs="Times New Roman"/>
          <w:color w:val="000000"/>
          <w:sz w:val="24"/>
          <w:szCs w:val="24"/>
        </w:rPr>
        <w:t xml:space="preserve">введение в задачи, цели, содержание и </w:t>
      </w:r>
      <w:proofErr w:type="gramStart"/>
      <w:r w:rsidR="00B331D7">
        <w:rPr>
          <w:rFonts w:ascii="Times New Roman" w:hAnsi="Times New Roman" w:cs="Times New Roman"/>
          <w:color w:val="000000"/>
          <w:sz w:val="24"/>
          <w:szCs w:val="24"/>
        </w:rPr>
        <w:t xml:space="preserve">смыслы </w:t>
      </w:r>
      <w:r w:rsidRPr="00B331D7">
        <w:rPr>
          <w:rFonts w:ascii="Times New Roman" w:hAnsi="Times New Roman" w:cs="Times New Roman"/>
          <w:color w:val="000000"/>
          <w:sz w:val="24"/>
          <w:szCs w:val="24"/>
        </w:rPr>
        <w:t xml:space="preserve"> Программы</w:t>
      </w:r>
      <w:proofErr w:type="gramEnd"/>
      <w:r w:rsidRPr="00B331D7">
        <w:rPr>
          <w:rFonts w:ascii="Times New Roman" w:hAnsi="Times New Roman" w:cs="Times New Roman"/>
          <w:color w:val="000000"/>
          <w:sz w:val="24"/>
          <w:szCs w:val="24"/>
        </w:rPr>
        <w:t xml:space="preserve"> «Орлята России», «Содружество Орлят России». Игровая модель и основные события смены направлены на закрепление социальных навыков и дальнейшее формирование социально-значимых ценностей, укрепление смыслового и эмоционального взаимодействия между взрослыми и детьми, выстраивание перспектив дальнейшего участия в Программе «Орлята России», «Содружество Орлят России» или проектах Российского движения школьников на следующий учебный год.</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Организованное педагогическое пространство летнего лагеря является благоприятным для становления личности школьника и формирования детского коллектива благодаря следующим факторам:</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интенсивности всех процессов, позволяющих ребёнку проявить</w:t>
      </w:r>
      <w:r w:rsidR="00B331D7">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свои индивидуальные особенности;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эмоциональной насыщенности деятельности;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комфортно организованному взаимодействию в уже сложившемся коллективе или новом для ребёнка временном детском коллективе;</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возможности для проявления ребёнком самостоятельной позиции.</w:t>
      </w:r>
    </w:p>
    <w:p w:rsidR="0073685F" w:rsidRPr="00B331D7" w:rsidRDefault="0073685F" w:rsidP="00B331D7">
      <w:pPr>
        <w:autoSpaceDE w:val="0"/>
        <w:autoSpaceDN w:val="0"/>
        <w:adjustRightInd w:val="0"/>
        <w:spacing w:after="0" w:line="240" w:lineRule="auto"/>
        <w:ind w:firstLine="708"/>
        <w:jc w:val="both"/>
        <w:rPr>
          <w:rFonts w:ascii="Times New Roman,BoldItalic" w:hAnsi="Times New Roman,BoldItalic" w:cs="Times New Roman,BoldItalic"/>
          <w:b/>
          <w:bCs/>
          <w:i/>
          <w:iCs/>
          <w:color w:val="000000"/>
          <w:sz w:val="24"/>
          <w:szCs w:val="24"/>
        </w:rPr>
      </w:pPr>
      <w:r w:rsidRPr="00B331D7">
        <w:rPr>
          <w:rFonts w:ascii="Times New Roman" w:hAnsi="Times New Roman" w:cs="Times New Roman"/>
          <w:color w:val="000000"/>
          <w:sz w:val="24"/>
          <w:szCs w:val="24"/>
        </w:rPr>
        <w:t xml:space="preserve">Методической основой программы смены является </w:t>
      </w:r>
      <w:r w:rsidRPr="00B331D7">
        <w:rPr>
          <w:rFonts w:ascii="Times New Roman,BoldItalic" w:hAnsi="Times New Roman,BoldItalic" w:cs="Times New Roman,BoldItalic"/>
          <w:b/>
          <w:bCs/>
          <w:i/>
          <w:iCs/>
          <w:color w:val="000000"/>
          <w:sz w:val="24"/>
          <w:szCs w:val="24"/>
        </w:rPr>
        <w:t>методика коллективной творческой деятельности И. П.</w:t>
      </w:r>
    </w:p>
    <w:p w:rsidR="0073685F" w:rsidRPr="00B331D7" w:rsidRDefault="0073685F" w:rsidP="00B331D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Коллективно-творческая деятельность – это совместная деятельность детей и взрослых, направленная на развитие навыков социального взаимодействия, творческих способностей и интеллекта, а также формирование организаторских способностей каждого участника деятельности.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Смысл методики состоит в том, что ребята учатся коллективному общественному творчеству. Основное правило:</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«Всё – творчески, иначе зачем?» За долгие годы придумано множество коллективных дел на пользу людям, которые можно реализовать в своём классе и школе. В них участвует весь детский коллектив: деление на выступающих и слушающих, на актив и пассив исключается. Методика коллективной творческой деятельности даёт исключительно высокий педагогический эффект – на ней успешно повзрослели сотни тысяч ребят. В системе лагерной смены коллективно- творческие дела проводятся с чередованием разных видов творческой активности детей.</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В основу коллективной творческой деятельности положены три основных</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идеи: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дело должно быть направлено на решение каких-либо образовательных,</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lastRenderedPageBreak/>
        <w:t>воспитательных задач, улучшение условий жизни, принесение пользы обществу;</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работа носит коллективный характер, базируется на совместном проведении и включает взаимодействие детей и взрослых;</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деятельность должна быть необычной, непохожей на иные, и помогать в раскрытии природного потенциала детей.</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Любое мероприятие, основанное на трёх ключевых идеях коллективно- творческой деятельности, организуется согласно следующему алгоритму:</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b/>
          <w:bCs/>
          <w:color w:val="000000"/>
          <w:sz w:val="24"/>
          <w:szCs w:val="24"/>
        </w:rPr>
        <w:t xml:space="preserve">замысел коллективно-творческой деятельности: </w:t>
      </w:r>
      <w:r w:rsidRPr="00B331D7">
        <w:rPr>
          <w:rFonts w:ascii="Times New Roman" w:hAnsi="Times New Roman" w:cs="Times New Roman"/>
          <w:color w:val="000000"/>
          <w:sz w:val="24"/>
          <w:szCs w:val="24"/>
        </w:rPr>
        <w:t>основан на целеполагании, то есть в его основе лежат воспитательные цели, которых требуется достичь в ходе коллективной творческой деятельности;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b/>
          <w:bCs/>
          <w:color w:val="000000"/>
          <w:sz w:val="24"/>
          <w:szCs w:val="24"/>
        </w:rPr>
        <w:t>планирование деятельности</w:t>
      </w:r>
      <w:r w:rsidRPr="00B331D7">
        <w:rPr>
          <w:rFonts w:ascii="Times New Roman" w:hAnsi="Times New Roman" w:cs="Times New Roman"/>
          <w:color w:val="000000"/>
          <w:sz w:val="24"/>
          <w:szCs w:val="24"/>
        </w:rPr>
        <w:t>: носит коллективный характер, то есть все этапы деятельности планируются и утверждаются при согласии всех участников;</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b/>
          <w:bCs/>
          <w:color w:val="000000"/>
          <w:sz w:val="24"/>
          <w:szCs w:val="24"/>
        </w:rPr>
        <w:t xml:space="preserve">подготовка деятельности: </w:t>
      </w:r>
      <w:r w:rsidRPr="00B331D7">
        <w:rPr>
          <w:rFonts w:ascii="Times New Roman" w:hAnsi="Times New Roman" w:cs="Times New Roman"/>
          <w:color w:val="000000"/>
          <w:sz w:val="24"/>
          <w:szCs w:val="24"/>
        </w:rPr>
        <w:t>в зависимости от вида деятельности и её целевого назначения происходит распределение ролей и обязанностей между всеми участниками деятельности;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b/>
          <w:bCs/>
          <w:color w:val="000000"/>
          <w:sz w:val="24"/>
          <w:szCs w:val="24"/>
        </w:rPr>
        <w:t xml:space="preserve">проведение коллективно-творческой деятельности: </w:t>
      </w:r>
      <w:r w:rsidRPr="00B331D7">
        <w:rPr>
          <w:rFonts w:ascii="Times New Roman" w:hAnsi="Times New Roman" w:cs="Times New Roman"/>
          <w:color w:val="000000"/>
          <w:sz w:val="24"/>
          <w:szCs w:val="24"/>
        </w:rPr>
        <w:t>осуществляется в процессе совместного творчества в выбранной деятельности, ориентированной на достижение конкретной цели и решение определённых задач;</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b/>
          <w:bCs/>
          <w:color w:val="000000"/>
          <w:sz w:val="24"/>
          <w:szCs w:val="24"/>
        </w:rPr>
        <w:t xml:space="preserve">анализ результатов деятельности: </w:t>
      </w:r>
      <w:r w:rsidRPr="00B331D7">
        <w:rPr>
          <w:rFonts w:ascii="Times New Roman" w:hAnsi="Times New Roman" w:cs="Times New Roman"/>
          <w:color w:val="000000"/>
          <w:sz w:val="24"/>
          <w:szCs w:val="24"/>
        </w:rPr>
        <w:t>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насыщенным;</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закрепление данного опыта и создание возможностей его дальнейшего использования в педагогической практике.</w:t>
      </w:r>
    </w:p>
    <w:p w:rsidR="00B331D7" w:rsidRDefault="00B331D7" w:rsidP="00B331D7">
      <w:pPr>
        <w:autoSpaceDE w:val="0"/>
        <w:autoSpaceDN w:val="0"/>
        <w:adjustRightInd w:val="0"/>
        <w:spacing w:after="0" w:line="240" w:lineRule="auto"/>
        <w:jc w:val="both"/>
        <w:rPr>
          <w:rFonts w:ascii="Symbol" w:hAnsi="Symbol" w:cs="Symbol"/>
          <w:color w:val="000000"/>
          <w:sz w:val="24"/>
          <w:szCs w:val="24"/>
        </w:rPr>
      </w:pPr>
    </w:p>
    <w:p w:rsidR="0073685F" w:rsidRPr="00B331D7" w:rsidRDefault="0073685F" w:rsidP="00B331D7">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BoldItalic" w:hAnsi="Times New Roman,BoldItalic" w:cs="Times New Roman,BoldItalic"/>
          <w:b/>
          <w:bCs/>
          <w:i/>
          <w:iCs/>
          <w:color w:val="000000"/>
          <w:sz w:val="24"/>
          <w:szCs w:val="24"/>
        </w:rPr>
        <w:t>Игровые технологии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00B331D7">
        <w:rPr>
          <w:rFonts w:ascii="Times New Roman" w:hAnsi="Times New Roman" w:cs="Times New Roman"/>
          <w:color w:val="000000"/>
          <w:sz w:val="24"/>
          <w:szCs w:val="24"/>
        </w:rPr>
        <w:t xml:space="preserve">Игровые </w:t>
      </w:r>
      <w:r w:rsidRPr="00B331D7">
        <w:rPr>
          <w:rFonts w:ascii="Times New Roman" w:hAnsi="Times New Roman" w:cs="Times New Roman"/>
          <w:color w:val="000000"/>
          <w:sz w:val="24"/>
          <w:szCs w:val="24"/>
        </w:rPr>
        <w:t xml:space="preserve">технологии – это организованный процесс игровой коммуникации (общения) субъектов (общностей) с целью осуществления воздействия на объект совместной игровой деятельности. Результаты использования игровых технологий: совместный труд души (переживания, сочувствие, солидарность), совместный труд познания (взаимопонимание в ходе освоения законов развития мира природы и человеческого общества), совместная радость поиска и открытия непознанного ранее (И. И. </w:t>
      </w:r>
      <w:proofErr w:type="spellStart"/>
      <w:r w:rsidRPr="00B331D7">
        <w:rPr>
          <w:rFonts w:ascii="Times New Roman" w:hAnsi="Times New Roman" w:cs="Times New Roman"/>
          <w:color w:val="000000"/>
          <w:sz w:val="24"/>
          <w:szCs w:val="24"/>
        </w:rPr>
        <w:t>Фришман</w:t>
      </w:r>
      <w:proofErr w:type="spellEnd"/>
      <w:r w:rsidRPr="00B331D7">
        <w:rPr>
          <w:rFonts w:ascii="Times New Roman" w:hAnsi="Times New Roman" w:cs="Times New Roman"/>
          <w:color w:val="000000"/>
          <w:sz w:val="24"/>
          <w:szCs w:val="24"/>
        </w:rPr>
        <w:t>, Игровые технологии в работе вожатого).</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b/>
          <w:bCs/>
          <w:color w:val="000000"/>
          <w:sz w:val="24"/>
          <w:szCs w:val="24"/>
        </w:rPr>
        <w:t xml:space="preserve">Особенности игровых технологий. </w:t>
      </w:r>
      <w:r w:rsidRPr="00B331D7">
        <w:rPr>
          <w:rFonts w:ascii="Times New Roman" w:hAnsi="Times New Roman" w:cs="Times New Roman"/>
          <w:color w:val="000000"/>
          <w:sz w:val="24"/>
          <w:szCs w:val="24"/>
        </w:rPr>
        <w:t>Все следующие за дошкольным возрастом периоды со своими ведущими видами деятельности (младший школьный возраст – учебная деятельность, средний – общественно полезная, старший школьный возраст – учебно-профессиональная) не вытесняют, а продолжают игру, усложняя ее по мере развития ребенка. Оптимальное сочетание игры с другими формами учебно-воспитательного процесса – одна из самых сложных задач в педагогической практике. Развивающий потенциал игры заложен в самой её природе. В игре одновременно уживаются добровольность и обязательность, развлечение и напряжение, мистика и реальность, обособленность от обыденного и постоянная связь с ним, эмоциональность и рациональность, личная заинтересованность и коллективная ответственность. Педагогическая ценность игры заключается в том, что она является сильнейшим мотивационным фактором, при этом ребёнок руководствуется личностными установками и мотивами. Игра позволяет также проигрывать отношения, существующие в человеческой жизни. Именно игровая ситуация с её многоплановым уровнем, с возможностью вхождения в роли, недоступные в обыденной реальности, позволяет ему углублять восприятие Другого и даёт возможность говорить с собой на разных языках, по-разному интерпретируя свое собственное «я».</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xml:space="preserve">Игровая технология строится как целостное образование, объединённое общим содержанием, сюжетом, персонажем. В неё включаются последовательно игры и упражнения, формирующие умение выделять основные, характерные признаки предметов, сравнивать, сопоставлять их; группы игр на обобщение предметов по определённым </w:t>
      </w:r>
      <w:r w:rsidRPr="00B331D7">
        <w:rPr>
          <w:rFonts w:ascii="Times New Roman" w:hAnsi="Times New Roman" w:cs="Times New Roman"/>
          <w:color w:val="000000"/>
          <w:sz w:val="24"/>
          <w:szCs w:val="24"/>
        </w:rPr>
        <w:lastRenderedPageBreak/>
        <w:t>признакам; группы игр, в процессе которых у младших школьников развивается умение отличать реальные явления от нереальных; группы игр, воспитывающих умение владеть собой, быстроту реакции на слово, фонематический слух, смекалку и др.</w:t>
      </w:r>
    </w:p>
    <w:p w:rsidR="00B331D7" w:rsidRDefault="00B331D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73685F" w:rsidRPr="00B331D7" w:rsidRDefault="0073685F" w:rsidP="00B331D7">
      <w:pPr>
        <w:autoSpaceDE w:val="0"/>
        <w:autoSpaceDN w:val="0"/>
        <w:adjustRightInd w:val="0"/>
        <w:spacing w:after="0" w:line="240" w:lineRule="auto"/>
        <w:jc w:val="center"/>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Раздел II. Краткая характеристика детей-участников программ</w:t>
      </w:r>
      <w:r w:rsidR="00B331D7">
        <w:rPr>
          <w:rFonts w:ascii="Times New Roman" w:hAnsi="Times New Roman" w:cs="Times New Roman"/>
          <w:b/>
          <w:bCs/>
          <w:color w:val="000000"/>
          <w:sz w:val="24"/>
          <w:szCs w:val="24"/>
        </w:rPr>
        <w:t>ы</w:t>
      </w:r>
    </w:p>
    <w:p w:rsidR="0073685F" w:rsidRPr="00B331D7" w:rsidRDefault="0073685F" w:rsidP="00B331D7">
      <w:pPr>
        <w:autoSpaceDE w:val="0"/>
        <w:autoSpaceDN w:val="0"/>
        <w:adjustRightInd w:val="0"/>
        <w:spacing w:after="0" w:line="240" w:lineRule="auto"/>
        <w:jc w:val="center"/>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летн</w:t>
      </w:r>
      <w:r w:rsidR="00B331D7">
        <w:rPr>
          <w:rFonts w:ascii="Times New Roman" w:hAnsi="Times New Roman" w:cs="Times New Roman"/>
          <w:b/>
          <w:bCs/>
          <w:color w:val="000000"/>
          <w:sz w:val="24"/>
          <w:szCs w:val="24"/>
        </w:rPr>
        <w:t>ей</w:t>
      </w:r>
      <w:r w:rsidRPr="00B331D7">
        <w:rPr>
          <w:rFonts w:ascii="Times New Roman" w:hAnsi="Times New Roman" w:cs="Times New Roman"/>
          <w:b/>
          <w:bCs/>
          <w:color w:val="000000"/>
          <w:sz w:val="24"/>
          <w:szCs w:val="24"/>
        </w:rPr>
        <w:t xml:space="preserve"> смен</w:t>
      </w:r>
      <w:r w:rsidR="00B331D7">
        <w:rPr>
          <w:rFonts w:ascii="Times New Roman" w:hAnsi="Times New Roman" w:cs="Times New Roman"/>
          <w:b/>
          <w:bCs/>
          <w:color w:val="000000"/>
          <w:sz w:val="24"/>
          <w:szCs w:val="24"/>
        </w:rPr>
        <w:t>ы</w:t>
      </w:r>
    </w:p>
    <w:p w:rsid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xml:space="preserve">Участниками становятся обучающиеся 1-6 классов </w:t>
      </w:r>
      <w:r w:rsidR="00B331D7">
        <w:rPr>
          <w:rFonts w:ascii="Times New Roman" w:hAnsi="Times New Roman" w:cs="Times New Roman"/>
          <w:color w:val="000000"/>
          <w:sz w:val="24"/>
          <w:szCs w:val="24"/>
        </w:rPr>
        <w:t>МОУ «</w:t>
      </w:r>
      <w:proofErr w:type="gramStart"/>
      <w:r w:rsidR="00B331D7">
        <w:rPr>
          <w:rFonts w:ascii="Times New Roman" w:hAnsi="Times New Roman" w:cs="Times New Roman"/>
          <w:color w:val="000000"/>
          <w:sz w:val="24"/>
          <w:szCs w:val="24"/>
        </w:rPr>
        <w:t>Некрасовская  СОШ</w:t>
      </w:r>
      <w:proofErr w:type="gramEnd"/>
      <w:r w:rsidR="00B331D7">
        <w:rPr>
          <w:rFonts w:ascii="Times New Roman" w:hAnsi="Times New Roman" w:cs="Times New Roman"/>
          <w:color w:val="000000"/>
          <w:sz w:val="24"/>
          <w:szCs w:val="24"/>
        </w:rPr>
        <w:t>» .</w:t>
      </w:r>
    </w:p>
    <w:p w:rsidR="00B331D7" w:rsidRDefault="00B331D7" w:rsidP="00B331D7">
      <w:pPr>
        <w:autoSpaceDE w:val="0"/>
        <w:autoSpaceDN w:val="0"/>
        <w:adjustRightInd w:val="0"/>
        <w:spacing w:after="0" w:line="240" w:lineRule="auto"/>
        <w:jc w:val="both"/>
        <w:rPr>
          <w:rFonts w:ascii="Times New Roman" w:hAnsi="Times New Roman" w:cs="Times New Roman"/>
          <w:color w:val="000000"/>
          <w:sz w:val="24"/>
          <w:szCs w:val="24"/>
        </w:rPr>
      </w:pPr>
    </w:p>
    <w:p w:rsidR="0073685F" w:rsidRPr="00B331D7" w:rsidRDefault="0073685F" w:rsidP="00B331D7">
      <w:pPr>
        <w:autoSpaceDE w:val="0"/>
        <w:autoSpaceDN w:val="0"/>
        <w:adjustRightInd w:val="0"/>
        <w:spacing w:after="0" w:line="240" w:lineRule="auto"/>
        <w:jc w:val="center"/>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Раздел III. Понятийный аппарат</w:t>
      </w:r>
    </w:p>
    <w:p w:rsidR="0073685F" w:rsidRPr="00B331D7" w:rsidRDefault="0073685F" w:rsidP="00B331D7">
      <w:pPr>
        <w:autoSpaceDE w:val="0"/>
        <w:autoSpaceDN w:val="0"/>
        <w:adjustRightInd w:val="0"/>
        <w:spacing w:after="0" w:line="240" w:lineRule="auto"/>
        <w:jc w:val="both"/>
        <w:rPr>
          <w:rFonts w:ascii="Times New Roman,Italic" w:hAnsi="Times New Roman,Italic" w:cs="Times New Roman,Italic"/>
          <w:i/>
          <w:iCs/>
          <w:color w:val="000000"/>
          <w:sz w:val="24"/>
          <w:szCs w:val="24"/>
        </w:rPr>
      </w:pPr>
      <w:r w:rsidRPr="00B331D7">
        <w:rPr>
          <w:rFonts w:ascii="Times New Roman,BoldItalic" w:hAnsi="Times New Roman,BoldItalic" w:cs="Times New Roman,BoldItalic"/>
          <w:b/>
          <w:bCs/>
          <w:i/>
          <w:iCs/>
          <w:color w:val="000000"/>
          <w:sz w:val="24"/>
          <w:szCs w:val="24"/>
        </w:rPr>
        <w:t xml:space="preserve">Воспитание </w:t>
      </w:r>
      <w:r w:rsidRPr="00B331D7">
        <w:rPr>
          <w:rFonts w:ascii="Times New Roman" w:hAnsi="Times New Roman" w:cs="Times New Roman"/>
          <w:color w:val="000000"/>
          <w:sz w:val="24"/>
          <w:szCs w:val="24"/>
        </w:rPr>
        <w:t xml:space="preserve">–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B331D7">
        <w:rPr>
          <w:rFonts w:ascii="Times New Roman,Italic" w:hAnsi="Times New Roman,Italic" w:cs="Times New Roman,Italic"/>
          <w:i/>
          <w:iCs/>
          <w:color w:val="000000"/>
          <w:sz w:val="24"/>
          <w:szCs w:val="24"/>
        </w:rPr>
        <w:t>(Федеральный закон № 273 «Об образовании в Российской Федерации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t xml:space="preserve">Социальная активность школьника </w:t>
      </w:r>
      <w:r w:rsidRPr="00B331D7">
        <w:rPr>
          <w:rFonts w:ascii="Times New Roman" w:hAnsi="Times New Roman" w:cs="Times New Roman"/>
          <w:color w:val="000000"/>
          <w:sz w:val="24"/>
          <w:szCs w:val="24"/>
        </w:rPr>
        <w:t>– способность ребёнка включаться в специфические для его возраста виды деятельности, которые способствовали бы получению результатов, значимых для других и для себя (в плане становления социально значимых черт личности). В содержательном</w:t>
      </w:r>
      <w:r w:rsidR="00DB2B44">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плане она проявляется в исполнительности и элементах инициативы, когда ребёнок включается в решение тех или иных задач, которые могут быть оценены с точки зрения ценности для общества, а главным образом для становления качеств личности, знаний и умений самого ребёнка.</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t xml:space="preserve">Событийность </w:t>
      </w:r>
      <w:r w:rsidRPr="00B331D7">
        <w:rPr>
          <w:rFonts w:ascii="Times New Roman" w:hAnsi="Times New Roman" w:cs="Times New Roman"/>
          <w:color w:val="000000"/>
          <w:sz w:val="24"/>
          <w:szCs w:val="24"/>
        </w:rPr>
        <w:t>– это принцип, предполагающий, что для эффективного воспитания необходимо повседневную, будничную жизнь детей насыщать яркими, запоминающимися ему событиями, которые были бы привлекательны для детей и обладали бы при этом достаточным воспитательным потенциалом.</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t xml:space="preserve">Педагогическое событие </w:t>
      </w:r>
      <w:r w:rsidRPr="00B331D7">
        <w:rPr>
          <w:rFonts w:ascii="Times New Roman" w:hAnsi="Times New Roman" w:cs="Times New Roman"/>
          <w:color w:val="000000"/>
          <w:sz w:val="24"/>
          <w:szCs w:val="24"/>
        </w:rPr>
        <w:t xml:space="preserve">– момент реальности, в котором происходит личностно-развивающая, </w:t>
      </w:r>
      <w:proofErr w:type="spellStart"/>
      <w:r w:rsidRPr="00B331D7">
        <w:rPr>
          <w:rFonts w:ascii="Times New Roman" w:hAnsi="Times New Roman" w:cs="Times New Roman"/>
          <w:color w:val="000000"/>
          <w:sz w:val="24"/>
          <w:szCs w:val="24"/>
        </w:rPr>
        <w:t>целе</w:t>
      </w:r>
      <w:proofErr w:type="spellEnd"/>
      <w:r w:rsidRPr="00B331D7">
        <w:rPr>
          <w:rFonts w:ascii="Times New Roman" w:hAnsi="Times New Roman" w:cs="Times New Roman"/>
          <w:color w:val="000000"/>
          <w:sz w:val="24"/>
          <w:szCs w:val="24"/>
        </w:rPr>
        <w:t>- и ценностно-ориентированная встреча взрослого и ребёнка, их событие.</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t xml:space="preserve">Коллективное творческое воспитание </w:t>
      </w:r>
      <w:r w:rsidRPr="00B331D7">
        <w:rPr>
          <w:rFonts w:ascii="Times New Roman" w:hAnsi="Times New Roman" w:cs="Times New Roman"/>
          <w:color w:val="000000"/>
          <w:sz w:val="24"/>
          <w:szCs w:val="24"/>
        </w:rPr>
        <w:t>– это система работы, строящаяся на основе отношений творческого содружества воспитателей и воспитанников как старших и младших товарищей.</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t>Коллективно</w:t>
      </w:r>
      <w:r w:rsidRPr="00B331D7">
        <w:rPr>
          <w:rFonts w:ascii="Times New Roman" w:hAnsi="Times New Roman" w:cs="Times New Roman"/>
          <w:b/>
          <w:bCs/>
          <w:i/>
          <w:iCs/>
          <w:color w:val="000000"/>
          <w:sz w:val="24"/>
          <w:szCs w:val="24"/>
        </w:rPr>
        <w:t>-</w:t>
      </w:r>
      <w:r w:rsidRPr="00B331D7">
        <w:rPr>
          <w:rFonts w:ascii="Times New Roman,BoldItalic" w:hAnsi="Times New Roman,BoldItalic" w:cs="Times New Roman,BoldItalic"/>
          <w:b/>
          <w:bCs/>
          <w:i/>
          <w:iCs/>
          <w:color w:val="000000"/>
          <w:sz w:val="24"/>
          <w:szCs w:val="24"/>
        </w:rPr>
        <w:t xml:space="preserve">творческая деятельность </w:t>
      </w:r>
      <w:r w:rsidRPr="00B331D7">
        <w:rPr>
          <w:rFonts w:ascii="Times New Roman" w:hAnsi="Times New Roman" w:cs="Times New Roman"/>
          <w:color w:val="000000"/>
          <w:sz w:val="24"/>
          <w:szCs w:val="24"/>
        </w:rPr>
        <w:t>– это совместная деятельность детей и взрослых, направленная на развитие навыков социального взаимодействия и творческих способностей каждого участника деятельности, интеллектуальное развитие, а также формирование организаторских способностей.</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t>Коллективно</w:t>
      </w:r>
      <w:r w:rsidRPr="00B331D7">
        <w:rPr>
          <w:rFonts w:ascii="Times New Roman" w:hAnsi="Times New Roman" w:cs="Times New Roman"/>
          <w:b/>
          <w:bCs/>
          <w:i/>
          <w:iCs/>
          <w:color w:val="000000"/>
          <w:sz w:val="24"/>
          <w:szCs w:val="24"/>
        </w:rPr>
        <w:t>-</w:t>
      </w:r>
      <w:r w:rsidRPr="00B331D7">
        <w:rPr>
          <w:rFonts w:ascii="Times New Roman,BoldItalic" w:hAnsi="Times New Roman,BoldItalic" w:cs="Times New Roman,BoldItalic"/>
          <w:b/>
          <w:bCs/>
          <w:i/>
          <w:iCs/>
          <w:color w:val="000000"/>
          <w:sz w:val="24"/>
          <w:szCs w:val="24"/>
        </w:rPr>
        <w:t xml:space="preserve">творческие дела </w:t>
      </w:r>
      <w:r w:rsidRPr="00B331D7">
        <w:rPr>
          <w:rFonts w:ascii="Times New Roman" w:hAnsi="Times New Roman" w:cs="Times New Roman"/>
          <w:color w:val="000000"/>
          <w:sz w:val="24"/>
          <w:szCs w:val="24"/>
        </w:rPr>
        <w:t>– это один из типов форм организации воспитательной деятельности, основное средство современной методики воспитания. Их важнейшие особенности: практическая направленность, коллективная организация, творческий характер.</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t xml:space="preserve">Самостоятельность </w:t>
      </w:r>
      <w:r w:rsidRPr="00B331D7">
        <w:rPr>
          <w:rFonts w:ascii="Times New Roman" w:hAnsi="Times New Roman" w:cs="Times New Roman"/>
          <w:color w:val="000000"/>
          <w:sz w:val="24"/>
          <w:szCs w:val="24"/>
        </w:rPr>
        <w:t>– обобщенное свойство личности, проявляющееся в инициативности, критичности, адекватной самооценке и чувстве личной ответственности за свою деятельность и поведение</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t xml:space="preserve">Детский коллектив </w:t>
      </w:r>
      <w:r w:rsidRPr="00B331D7">
        <w:rPr>
          <w:rFonts w:ascii="Times New Roman" w:hAnsi="Times New Roman" w:cs="Times New Roman"/>
          <w:color w:val="000000"/>
          <w:sz w:val="24"/>
          <w:szCs w:val="24"/>
        </w:rPr>
        <w:t>– группа детей, в которой создаётся система высоконравственных и эстетически воспитывающих общественных отношений, деятельности и общения, способствующая формированию личности и развитию индивидуальности каждого её члена.</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t xml:space="preserve">Ценность </w:t>
      </w:r>
      <w:r w:rsidRPr="00B331D7">
        <w:rPr>
          <w:rFonts w:ascii="Times New Roman" w:hAnsi="Times New Roman" w:cs="Times New Roman"/>
          <w:color w:val="000000"/>
          <w:sz w:val="24"/>
          <w:szCs w:val="24"/>
        </w:rPr>
        <w:t>– значимость для людей тех или иных объектов и явлений.</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Ценностные основания, рассматриваемые в рамках реализации программы: Родина, семья, команда, природа, познание, здоровье.</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lastRenderedPageBreak/>
        <w:t xml:space="preserve">Игра </w:t>
      </w:r>
      <w:r w:rsidRPr="00B331D7">
        <w:rPr>
          <w:rFonts w:ascii="Times New Roman" w:hAnsi="Times New Roman" w:cs="Times New Roman"/>
          <w:color w:val="000000"/>
          <w:sz w:val="24"/>
          <w:szCs w:val="24"/>
        </w:rPr>
        <w:t>– важнейший вид самостоятельной деятельности детей, способствующий их физическому, психологическому, нравственному развитию.</w:t>
      </w:r>
    </w:p>
    <w:p w:rsidR="00DB2B44" w:rsidRDefault="00DB2B44" w:rsidP="00DB2B44">
      <w:pPr>
        <w:autoSpaceDE w:val="0"/>
        <w:autoSpaceDN w:val="0"/>
        <w:adjustRightInd w:val="0"/>
        <w:spacing w:after="0" w:line="240" w:lineRule="auto"/>
        <w:jc w:val="center"/>
        <w:rPr>
          <w:rFonts w:ascii="Times New Roman" w:hAnsi="Times New Roman" w:cs="Times New Roman"/>
          <w:b/>
          <w:bCs/>
          <w:color w:val="000000"/>
          <w:sz w:val="24"/>
          <w:szCs w:val="24"/>
        </w:rPr>
      </w:pPr>
    </w:p>
    <w:p w:rsidR="00DB2B44" w:rsidRDefault="0073685F" w:rsidP="00DB2B44">
      <w:pPr>
        <w:autoSpaceDE w:val="0"/>
        <w:autoSpaceDN w:val="0"/>
        <w:adjustRightInd w:val="0"/>
        <w:spacing w:after="0" w:line="240" w:lineRule="auto"/>
        <w:jc w:val="center"/>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Раздел IV. Целевой блок</w:t>
      </w:r>
    </w:p>
    <w:p w:rsidR="00DB2B44" w:rsidRDefault="00DB2B44" w:rsidP="00DB2B44">
      <w:pPr>
        <w:autoSpaceDE w:val="0"/>
        <w:autoSpaceDN w:val="0"/>
        <w:adjustRightInd w:val="0"/>
        <w:spacing w:after="0" w:line="240" w:lineRule="auto"/>
        <w:jc w:val="center"/>
        <w:rPr>
          <w:rFonts w:ascii="Times New Roman" w:hAnsi="Times New Roman" w:cs="Times New Roman"/>
          <w:b/>
          <w:bCs/>
          <w:color w:val="000000"/>
          <w:sz w:val="24"/>
          <w:szCs w:val="24"/>
        </w:rPr>
      </w:pPr>
    </w:p>
    <w:p w:rsidR="0073685F" w:rsidRPr="00B331D7" w:rsidRDefault="0073685F" w:rsidP="00DB2B44">
      <w:pPr>
        <w:autoSpaceDE w:val="0"/>
        <w:autoSpaceDN w:val="0"/>
        <w:adjustRightInd w:val="0"/>
        <w:spacing w:after="0" w:line="240" w:lineRule="auto"/>
        <w:jc w:val="center"/>
        <w:rPr>
          <w:rFonts w:ascii="Times New Roman" w:hAnsi="Times New Roman" w:cs="Times New Roman"/>
          <w:color w:val="000000"/>
          <w:sz w:val="24"/>
          <w:szCs w:val="24"/>
        </w:rPr>
      </w:pPr>
      <w:r w:rsidRPr="00B331D7">
        <w:rPr>
          <w:rFonts w:ascii="Times New Roman,BoldItalic" w:hAnsi="Times New Roman,BoldItalic" w:cs="Times New Roman,BoldItalic"/>
          <w:b/>
          <w:bCs/>
          <w:i/>
          <w:iCs/>
          <w:color w:val="000000"/>
          <w:sz w:val="24"/>
          <w:szCs w:val="24"/>
        </w:rPr>
        <w:t xml:space="preserve">Цель </w:t>
      </w:r>
      <w:r w:rsidRPr="00B331D7">
        <w:rPr>
          <w:rFonts w:ascii="Times New Roman" w:hAnsi="Times New Roman" w:cs="Times New Roman"/>
          <w:color w:val="000000"/>
          <w:sz w:val="24"/>
          <w:szCs w:val="24"/>
        </w:rPr>
        <w:t>– 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rsidR="0073685F" w:rsidRPr="00B331D7" w:rsidRDefault="0073685F" w:rsidP="00B331D7">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sidRPr="00B331D7">
        <w:rPr>
          <w:rFonts w:ascii="Times New Roman,BoldItalic" w:hAnsi="Times New Roman,BoldItalic" w:cs="Times New Roman,BoldItalic"/>
          <w:b/>
          <w:bCs/>
          <w:i/>
          <w:iCs/>
          <w:color w:val="000000"/>
          <w:sz w:val="24"/>
          <w:szCs w:val="24"/>
        </w:rPr>
        <w:t>Задачи: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познакомить детей с культурными традициями многонационального народа Российской Федерации;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способствовать развитию у ребёнка навыков самостоятельности: самообслуживания и безопасной жизнедеятельности;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73685F" w:rsidRPr="00B331D7" w:rsidRDefault="0073685F" w:rsidP="00B331D7">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sidRPr="00B331D7">
        <w:rPr>
          <w:rFonts w:ascii="Times New Roman,BoldItalic" w:hAnsi="Times New Roman,BoldItalic" w:cs="Times New Roman,BoldItalic"/>
          <w:b/>
          <w:bCs/>
          <w:i/>
          <w:iCs/>
          <w:color w:val="000000"/>
          <w:sz w:val="24"/>
          <w:szCs w:val="24"/>
        </w:rPr>
        <w:t>Предполагаемые результаты программы:</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положительное отношение ребёнка к духовно-нравственным ценностям: Родина, семья, команда, природа, познание, спорт и здоровье;</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получение ребёнком положительного опыта взаимодействия друг с другом и внутри коллектива;</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проявление ребёнком интереса к различным видам деятельности (творческой, игровой, физкультурно-оздоровительной, познавательной);</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проявление ребёнком базовых умений самостоятельной жизнедеятельности: самообслуживание, бережное отношение к своей жизни и здоровью, безопасное поведение.</w:t>
      </w:r>
    </w:p>
    <w:p w:rsidR="0073685F" w:rsidRPr="00B331D7" w:rsidRDefault="0073685F" w:rsidP="00B331D7">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sidRPr="00B331D7">
        <w:rPr>
          <w:rFonts w:ascii="Times New Roman,BoldItalic" w:hAnsi="Times New Roman,BoldItalic" w:cs="Times New Roman,BoldItalic"/>
          <w:b/>
          <w:bCs/>
          <w:i/>
          <w:iCs/>
          <w:color w:val="000000"/>
          <w:sz w:val="24"/>
          <w:szCs w:val="24"/>
        </w:rPr>
        <w:t xml:space="preserve">При построении педагогического процесса </w:t>
      </w:r>
      <w:r w:rsidRPr="00B331D7">
        <w:rPr>
          <w:rFonts w:ascii="Times New Roman,Italic" w:hAnsi="Times New Roman,Italic" w:cs="Times New Roman,Italic"/>
          <w:i/>
          <w:iCs/>
          <w:color w:val="000000"/>
          <w:sz w:val="24"/>
          <w:szCs w:val="24"/>
        </w:rPr>
        <w:t xml:space="preserve">для школьников в летнем лагере необходимо </w:t>
      </w:r>
      <w:r w:rsidRPr="00B331D7">
        <w:rPr>
          <w:rFonts w:ascii="Times New Roman,BoldItalic" w:hAnsi="Times New Roman,BoldItalic" w:cs="Times New Roman,BoldItalic"/>
          <w:b/>
          <w:bCs/>
          <w:i/>
          <w:iCs/>
          <w:color w:val="000000"/>
          <w:sz w:val="24"/>
          <w:szCs w:val="24"/>
        </w:rPr>
        <w:t>учитывать следующие принципы:</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принцип учёта возрастных и индивидуальных особенностей школьников при выборе содержания и форм деятельности;</w:t>
      </w:r>
    </w:p>
    <w:p w:rsidR="0073685F" w:rsidRPr="00DB2B44"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 xml:space="preserve">принцип событийности </w:t>
      </w:r>
      <w:proofErr w:type="spellStart"/>
      <w:r w:rsidRPr="00B331D7">
        <w:rPr>
          <w:rFonts w:ascii="Times New Roman" w:hAnsi="Times New Roman" w:cs="Times New Roman"/>
          <w:color w:val="000000"/>
          <w:sz w:val="24"/>
          <w:szCs w:val="24"/>
        </w:rPr>
        <w:t>общелагерных</w:t>
      </w:r>
      <w:proofErr w:type="spellEnd"/>
      <w:r w:rsidRPr="00B331D7">
        <w:rPr>
          <w:rFonts w:ascii="Times New Roman" w:hAnsi="Times New Roman" w:cs="Times New Roman"/>
          <w:color w:val="000000"/>
          <w:sz w:val="24"/>
          <w:szCs w:val="24"/>
        </w:rPr>
        <w:t xml:space="preserve"> дел и мероприятий, т.е. значительности и необычности каждого события как факта коллективной и личной </w:t>
      </w:r>
      <w:r w:rsidR="00DB2B44">
        <w:rPr>
          <w:rFonts w:ascii="Times New Roman" w:hAnsi="Times New Roman" w:cs="Times New Roman"/>
          <w:color w:val="000000"/>
          <w:sz w:val="24"/>
          <w:szCs w:val="24"/>
        </w:rPr>
        <w:t>жизни ребёнка в детском лагере;</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принцип включения детей в систему самоуправления жизнедеятельностью детского коллектива, направленный на формирование лидерского опыта и актуализацию активного участия в коллективных делах;</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принцип __________конфиденциальности в разрешении личных проблем и конфликтов детей, уважения личного мира каждого ребёнка.</w:t>
      </w:r>
    </w:p>
    <w:p w:rsidR="00DB2B44" w:rsidRDefault="00DB2B44"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73685F" w:rsidRDefault="0073685F" w:rsidP="00DB2B44">
      <w:pPr>
        <w:autoSpaceDE w:val="0"/>
        <w:autoSpaceDN w:val="0"/>
        <w:adjustRightInd w:val="0"/>
        <w:spacing w:after="0" w:line="240" w:lineRule="auto"/>
        <w:jc w:val="center"/>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Раздел V. Модель смены</w:t>
      </w:r>
    </w:p>
    <w:p w:rsidR="00DB2B44" w:rsidRPr="00B331D7" w:rsidRDefault="00DB2B44" w:rsidP="00DB2B44">
      <w:pPr>
        <w:autoSpaceDE w:val="0"/>
        <w:autoSpaceDN w:val="0"/>
        <w:adjustRightInd w:val="0"/>
        <w:spacing w:after="0" w:line="240" w:lineRule="auto"/>
        <w:jc w:val="center"/>
        <w:rPr>
          <w:rFonts w:ascii="Times New Roman" w:hAnsi="Times New Roman" w:cs="Times New Roman"/>
          <w:b/>
          <w:bCs/>
          <w:color w:val="000000"/>
          <w:sz w:val="24"/>
          <w:szCs w:val="24"/>
        </w:rPr>
      </w:pP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Смена в детском лагере длится 14 дней и включает в себя три периода: организационный (1 и 2 дни смены), основной (с 3 по 12 дни смены),</w:t>
      </w:r>
      <w:r w:rsidR="00DB2B44">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итоговый (13 и 14 дни смены).</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Модель смены имеет одинаковую структуру для лагерей всех уровней и выглядит следующим образом:</w:t>
      </w:r>
    </w:p>
    <w:p w:rsidR="00DB2B44" w:rsidRDefault="00DB2B44" w:rsidP="00B331D7">
      <w:pPr>
        <w:autoSpaceDE w:val="0"/>
        <w:autoSpaceDN w:val="0"/>
        <w:adjustRightInd w:val="0"/>
        <w:spacing w:after="0" w:line="240" w:lineRule="auto"/>
        <w:jc w:val="both"/>
        <w:rPr>
          <w:rFonts w:ascii="Times New Roman" w:hAnsi="Times New Roman" w:cs="Times New Roman"/>
          <w:color w:val="000000"/>
          <w:sz w:val="24"/>
          <w:szCs w:val="24"/>
        </w:rPr>
      </w:pPr>
    </w:p>
    <w:p w:rsidR="00DB2B44" w:rsidRDefault="00DB2B44" w:rsidP="00B331D7">
      <w:pPr>
        <w:autoSpaceDE w:val="0"/>
        <w:autoSpaceDN w:val="0"/>
        <w:adjustRightInd w:val="0"/>
        <w:spacing w:after="0" w:line="240" w:lineRule="auto"/>
        <w:jc w:val="both"/>
        <w:rPr>
          <w:rFonts w:ascii="Times New Roman" w:hAnsi="Times New Roman" w:cs="Times New Roman"/>
          <w:color w:val="000000"/>
          <w:sz w:val="24"/>
          <w:szCs w:val="24"/>
        </w:rPr>
      </w:pPr>
    </w:p>
    <w:p w:rsidR="00DB2B44" w:rsidRDefault="00DB2B44" w:rsidP="00B331D7">
      <w:pPr>
        <w:autoSpaceDE w:val="0"/>
        <w:autoSpaceDN w:val="0"/>
        <w:adjustRightInd w:val="0"/>
        <w:spacing w:after="0" w:line="240" w:lineRule="auto"/>
        <w:jc w:val="both"/>
        <w:rPr>
          <w:rFonts w:ascii="Times New Roman" w:hAnsi="Times New Roman" w:cs="Times New Roman"/>
          <w:color w:val="000000"/>
          <w:sz w:val="24"/>
          <w:szCs w:val="24"/>
        </w:rPr>
      </w:pPr>
    </w:p>
    <w:p w:rsidR="0073685F" w:rsidRDefault="0073685F" w:rsidP="00DB2B44">
      <w:pPr>
        <w:autoSpaceDE w:val="0"/>
        <w:autoSpaceDN w:val="0"/>
        <w:adjustRightInd w:val="0"/>
        <w:spacing w:after="0" w:line="240" w:lineRule="auto"/>
        <w:jc w:val="right"/>
        <w:rPr>
          <w:rFonts w:ascii="Times New Roman" w:hAnsi="Times New Roman" w:cs="Times New Roman"/>
          <w:color w:val="000000"/>
          <w:sz w:val="24"/>
          <w:szCs w:val="24"/>
        </w:rPr>
      </w:pPr>
      <w:r w:rsidRPr="00B331D7">
        <w:rPr>
          <w:rFonts w:ascii="Times New Roman" w:hAnsi="Times New Roman" w:cs="Times New Roman"/>
          <w:color w:val="000000"/>
          <w:sz w:val="24"/>
          <w:szCs w:val="24"/>
        </w:rPr>
        <w:lastRenderedPageBreak/>
        <w:t>Таблица №1 «Модель смены»</w:t>
      </w:r>
    </w:p>
    <w:p w:rsidR="00DB2B44" w:rsidRDefault="00DB2B44" w:rsidP="00B331D7">
      <w:pPr>
        <w:autoSpaceDE w:val="0"/>
        <w:autoSpaceDN w:val="0"/>
        <w:adjustRightInd w:val="0"/>
        <w:spacing w:after="0" w:line="240" w:lineRule="auto"/>
        <w:jc w:val="both"/>
        <w:rPr>
          <w:rFonts w:ascii="Times New Roman" w:hAnsi="Times New Roman" w:cs="Times New Roman"/>
          <w:color w:val="000000"/>
          <w:sz w:val="24"/>
          <w:szCs w:val="24"/>
        </w:rPr>
      </w:pPr>
    </w:p>
    <w:tbl>
      <w:tblPr>
        <w:tblStyle w:val="a5"/>
        <w:tblW w:w="0" w:type="auto"/>
        <w:tblLook w:val="04A0" w:firstRow="1" w:lastRow="0" w:firstColumn="1" w:lastColumn="0" w:noHBand="0" w:noVBand="1"/>
      </w:tblPr>
      <w:tblGrid>
        <w:gridCol w:w="2096"/>
        <w:gridCol w:w="1805"/>
        <w:gridCol w:w="1805"/>
        <w:gridCol w:w="1805"/>
        <w:gridCol w:w="1834"/>
      </w:tblGrid>
      <w:tr w:rsidR="00DB2B44" w:rsidTr="00DB2B44">
        <w:tc>
          <w:tcPr>
            <w:tcW w:w="2096"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1 этап</w:t>
            </w:r>
          </w:p>
          <w:p w:rsidR="00DB2B44" w:rsidRDefault="00DB2B44" w:rsidP="00B331D7">
            <w:pPr>
              <w:autoSpaceDE w:val="0"/>
              <w:autoSpaceDN w:val="0"/>
              <w:adjustRightInd w:val="0"/>
              <w:jc w:val="both"/>
              <w:rPr>
                <w:rFonts w:ascii="Times New Roman" w:hAnsi="Times New Roman" w:cs="Times New Roman"/>
                <w:color w:val="000000"/>
                <w:sz w:val="24"/>
                <w:szCs w:val="24"/>
              </w:rPr>
            </w:pPr>
          </w:p>
        </w:tc>
        <w:tc>
          <w:tcPr>
            <w:tcW w:w="1805"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2 этап</w:t>
            </w:r>
          </w:p>
          <w:p w:rsidR="00DB2B44" w:rsidRDefault="00DB2B44" w:rsidP="00B331D7">
            <w:pPr>
              <w:autoSpaceDE w:val="0"/>
              <w:autoSpaceDN w:val="0"/>
              <w:adjustRightInd w:val="0"/>
              <w:jc w:val="both"/>
              <w:rPr>
                <w:rFonts w:ascii="Times New Roman" w:hAnsi="Times New Roman" w:cs="Times New Roman"/>
                <w:color w:val="000000"/>
                <w:sz w:val="24"/>
                <w:szCs w:val="24"/>
              </w:rPr>
            </w:pPr>
          </w:p>
        </w:tc>
        <w:tc>
          <w:tcPr>
            <w:tcW w:w="1805"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3 этап</w:t>
            </w:r>
          </w:p>
          <w:p w:rsidR="00DB2B44" w:rsidRDefault="00DB2B44" w:rsidP="00B331D7">
            <w:pPr>
              <w:autoSpaceDE w:val="0"/>
              <w:autoSpaceDN w:val="0"/>
              <w:adjustRightInd w:val="0"/>
              <w:jc w:val="both"/>
              <w:rPr>
                <w:rFonts w:ascii="Times New Roman" w:hAnsi="Times New Roman" w:cs="Times New Roman"/>
                <w:color w:val="000000"/>
                <w:sz w:val="24"/>
                <w:szCs w:val="24"/>
              </w:rPr>
            </w:pPr>
          </w:p>
        </w:tc>
        <w:tc>
          <w:tcPr>
            <w:tcW w:w="1805"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4 этап</w:t>
            </w:r>
          </w:p>
          <w:p w:rsidR="00DB2B44" w:rsidRDefault="00DB2B44" w:rsidP="00B331D7">
            <w:pPr>
              <w:autoSpaceDE w:val="0"/>
              <w:autoSpaceDN w:val="0"/>
              <w:adjustRightInd w:val="0"/>
              <w:jc w:val="both"/>
              <w:rPr>
                <w:rFonts w:ascii="Times New Roman" w:hAnsi="Times New Roman" w:cs="Times New Roman"/>
                <w:color w:val="000000"/>
                <w:sz w:val="24"/>
                <w:szCs w:val="24"/>
              </w:rPr>
            </w:pPr>
          </w:p>
        </w:tc>
        <w:tc>
          <w:tcPr>
            <w:tcW w:w="1834"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5 этап</w:t>
            </w:r>
          </w:p>
          <w:p w:rsidR="00DB2B44" w:rsidRDefault="00DB2B44" w:rsidP="00B331D7">
            <w:pPr>
              <w:autoSpaceDE w:val="0"/>
              <w:autoSpaceDN w:val="0"/>
              <w:adjustRightInd w:val="0"/>
              <w:jc w:val="both"/>
              <w:rPr>
                <w:rFonts w:ascii="Times New Roman" w:hAnsi="Times New Roman" w:cs="Times New Roman"/>
                <w:color w:val="000000"/>
                <w:sz w:val="24"/>
                <w:szCs w:val="24"/>
              </w:rPr>
            </w:pPr>
          </w:p>
        </w:tc>
      </w:tr>
      <w:tr w:rsidR="00DB2B44" w:rsidTr="00DB2B44">
        <w:tc>
          <w:tcPr>
            <w:tcW w:w="2096"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Организационный период смены</w:t>
            </w:r>
          </w:p>
          <w:p w:rsidR="00DB2B44" w:rsidRDefault="00DB2B44" w:rsidP="00B331D7">
            <w:pPr>
              <w:autoSpaceDE w:val="0"/>
              <w:autoSpaceDN w:val="0"/>
              <w:adjustRightInd w:val="0"/>
              <w:jc w:val="both"/>
              <w:rPr>
                <w:rFonts w:ascii="Times New Roman" w:hAnsi="Times New Roman" w:cs="Times New Roman"/>
                <w:color w:val="000000"/>
                <w:sz w:val="24"/>
                <w:szCs w:val="24"/>
              </w:rPr>
            </w:pPr>
          </w:p>
        </w:tc>
        <w:tc>
          <w:tcPr>
            <w:tcW w:w="5415" w:type="dxa"/>
            <w:gridSpan w:val="3"/>
          </w:tcPr>
          <w:p w:rsidR="00DB2B44" w:rsidRPr="00B331D7" w:rsidRDefault="00DB2B44" w:rsidP="00DB2B44">
            <w:pPr>
              <w:autoSpaceDE w:val="0"/>
              <w:autoSpaceDN w:val="0"/>
              <w:adjustRightInd w:val="0"/>
              <w:jc w:val="center"/>
              <w:rPr>
                <w:rFonts w:ascii="Times New Roman" w:hAnsi="Times New Roman" w:cs="Times New Roman"/>
                <w:color w:val="000000"/>
                <w:sz w:val="24"/>
                <w:szCs w:val="24"/>
              </w:rPr>
            </w:pPr>
            <w:r w:rsidRPr="00B331D7">
              <w:rPr>
                <w:rFonts w:ascii="Times New Roman" w:hAnsi="Times New Roman" w:cs="Times New Roman"/>
                <w:color w:val="000000"/>
                <w:sz w:val="24"/>
                <w:szCs w:val="24"/>
              </w:rPr>
              <w:t>Основной период смены</w:t>
            </w:r>
          </w:p>
          <w:p w:rsidR="00DB2B44" w:rsidRDefault="00DB2B44" w:rsidP="00B331D7">
            <w:pPr>
              <w:autoSpaceDE w:val="0"/>
              <w:autoSpaceDN w:val="0"/>
              <w:adjustRightInd w:val="0"/>
              <w:jc w:val="both"/>
              <w:rPr>
                <w:rFonts w:ascii="Times New Roman" w:hAnsi="Times New Roman" w:cs="Times New Roman"/>
                <w:color w:val="000000"/>
                <w:sz w:val="24"/>
                <w:szCs w:val="24"/>
              </w:rPr>
            </w:pPr>
          </w:p>
        </w:tc>
        <w:tc>
          <w:tcPr>
            <w:tcW w:w="1834" w:type="dxa"/>
          </w:tcPr>
          <w:p w:rsidR="00DB2B44" w:rsidRDefault="00DB2B44" w:rsidP="00B331D7">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Итоговый период смены</w:t>
            </w:r>
          </w:p>
        </w:tc>
      </w:tr>
      <w:tr w:rsidR="00DB2B44" w:rsidTr="00DB2B44">
        <w:tc>
          <w:tcPr>
            <w:tcW w:w="2096"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Старт смены.</w:t>
            </w:r>
            <w:r w:rsidRPr="00B331D7">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Ввод в игровой сюжет</w:t>
            </w:r>
          </w:p>
          <w:p w:rsidR="00DB2B44" w:rsidRDefault="00DB2B44" w:rsidP="00B331D7">
            <w:pPr>
              <w:autoSpaceDE w:val="0"/>
              <w:autoSpaceDN w:val="0"/>
              <w:adjustRightInd w:val="0"/>
              <w:jc w:val="both"/>
              <w:rPr>
                <w:rFonts w:ascii="Times New Roman" w:hAnsi="Times New Roman" w:cs="Times New Roman"/>
                <w:color w:val="000000"/>
                <w:sz w:val="24"/>
                <w:szCs w:val="24"/>
              </w:rPr>
            </w:pPr>
          </w:p>
        </w:tc>
        <w:tc>
          <w:tcPr>
            <w:tcW w:w="1805"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Реализация игрового</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сюжета</w:t>
            </w:r>
          </w:p>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1805"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Подготовка и реализация</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коллективно- творческого дела</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(праздника)</w:t>
            </w:r>
          </w:p>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1805"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Выход из игрового сюжета</w:t>
            </w:r>
          </w:p>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1834"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Подведение итогов</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смены.</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Перспективы на</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следующий учебный год.</w:t>
            </w:r>
          </w:p>
          <w:p w:rsidR="00DB2B44" w:rsidRDefault="00DB2B44" w:rsidP="00DB2B44">
            <w:pPr>
              <w:autoSpaceDE w:val="0"/>
              <w:autoSpaceDN w:val="0"/>
              <w:adjustRightInd w:val="0"/>
              <w:jc w:val="both"/>
              <w:rPr>
                <w:rFonts w:ascii="Times New Roman" w:hAnsi="Times New Roman" w:cs="Times New Roman"/>
                <w:color w:val="000000"/>
                <w:sz w:val="24"/>
                <w:szCs w:val="24"/>
              </w:rPr>
            </w:pPr>
          </w:p>
        </w:tc>
      </w:tr>
    </w:tbl>
    <w:p w:rsidR="00DB2B44" w:rsidRPr="00B331D7" w:rsidRDefault="00DB2B44" w:rsidP="00B331D7">
      <w:pPr>
        <w:autoSpaceDE w:val="0"/>
        <w:autoSpaceDN w:val="0"/>
        <w:adjustRightInd w:val="0"/>
        <w:spacing w:after="0" w:line="240" w:lineRule="auto"/>
        <w:jc w:val="both"/>
        <w:rPr>
          <w:rFonts w:ascii="Times New Roman" w:hAnsi="Times New Roman" w:cs="Times New Roman"/>
          <w:color w:val="000000"/>
          <w:sz w:val="24"/>
          <w:szCs w:val="24"/>
        </w:rPr>
      </w:pP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xml:space="preserve">Инвариантной составляющей содержания программы, обязательной для смен всех уровней, является работа с Государственными символами Российской Федерации и ценностными ориентирами – </w:t>
      </w:r>
      <w:r w:rsidRPr="00B331D7">
        <w:rPr>
          <w:rFonts w:ascii="Times New Roman,Italic" w:hAnsi="Times New Roman,Italic" w:cs="Times New Roman,Italic"/>
          <w:i/>
          <w:iCs/>
          <w:color w:val="000000"/>
          <w:sz w:val="24"/>
          <w:szCs w:val="24"/>
        </w:rPr>
        <w:t>Родина, семья, команда, природа, познание, здоровье</w:t>
      </w:r>
      <w:r w:rsidRPr="00B331D7">
        <w:rPr>
          <w:rFonts w:ascii="Times New Roman" w:hAnsi="Times New Roman" w:cs="Times New Roman"/>
          <w:color w:val="000000"/>
          <w:sz w:val="24"/>
          <w:szCs w:val="24"/>
        </w:rPr>
        <w:t>. Данная работа происходит за счёт реализации ключевых дел смены, режимных моментов, игрового сюжета, разговора с детьми и собственного примера педагогического коллектива лагеря.</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Вариативность программы заключается в возможности дополнения её региональным компонентом того или иного субъекта Российской Федерации.</w:t>
      </w:r>
    </w:p>
    <w:p w:rsidR="00DB2B44" w:rsidRDefault="00DB2B44"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73685F" w:rsidRDefault="0073685F" w:rsidP="00DB2B44">
      <w:pPr>
        <w:autoSpaceDE w:val="0"/>
        <w:autoSpaceDN w:val="0"/>
        <w:adjustRightInd w:val="0"/>
        <w:spacing w:after="0" w:line="240" w:lineRule="auto"/>
        <w:jc w:val="center"/>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Раздел VI. Система диагностики результатов</w:t>
      </w:r>
    </w:p>
    <w:p w:rsidR="00DB2B44" w:rsidRPr="00B331D7" w:rsidRDefault="00DB2B44"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Система диагностики результатов программы состоит из мнения педагогов, непосредственно реализующих программу, детей-участников программы и мнения независимых взрослых.</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Индикаторами диагностики программы являются:</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 xml:space="preserve">проявление ценностного отношения к </w:t>
      </w:r>
      <w:r w:rsidRPr="00B331D7">
        <w:rPr>
          <w:rFonts w:ascii="Times New Roman,Italic" w:hAnsi="Times New Roman,Italic" w:cs="Times New Roman,Italic"/>
          <w:i/>
          <w:iCs/>
          <w:color w:val="000000"/>
          <w:sz w:val="24"/>
          <w:szCs w:val="24"/>
        </w:rPr>
        <w:t>Родине и Государственным символам РФ, семье, команде, природе, познанию, здоровью</w:t>
      </w:r>
      <w:r w:rsidRPr="00B331D7">
        <w:rPr>
          <w:rFonts w:ascii="Times New Roman" w:hAnsi="Times New Roman" w:cs="Times New Roman"/>
          <w:color w:val="000000"/>
          <w:sz w:val="24"/>
          <w:szCs w:val="24"/>
        </w:rPr>
        <w:t>;</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проявление ребёнком интереса к предлагаемой деятельности;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приобретение ребёнком знаний и социального опыта;</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положительное эмоциональное состояние детей;</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позитивное взаимодействие в команде, коллективе.</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Для оценки программы со стороны детей рекомендуется применять методы игровой диагностики, так как они наиболее соответствуют особенностям развития детей младшего школьного возраста и показывают максимально точный результат – полученные ребёнком знания и опыт, их мнение, эмоции, реакцию и отношение к конкретной ситуации.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xml:space="preserve">Представленные ниже примеры методов игровой диагностики являются рекомендуемыми и </w:t>
      </w:r>
      <w:r w:rsidRPr="00B331D7">
        <w:rPr>
          <w:rFonts w:ascii="Times New Roman,Italic" w:hAnsi="Times New Roman,Italic" w:cs="Times New Roman,Italic"/>
          <w:i/>
          <w:iCs/>
          <w:color w:val="000000"/>
          <w:sz w:val="24"/>
          <w:szCs w:val="24"/>
        </w:rPr>
        <w:t>могут быть дополнены вариантами из собственного педагогического опыта</w:t>
      </w:r>
      <w:r w:rsidRPr="00B331D7">
        <w:rPr>
          <w:rFonts w:ascii="Times New Roman" w:hAnsi="Times New Roman" w:cs="Times New Roman"/>
          <w:color w:val="000000"/>
          <w:sz w:val="24"/>
          <w:szCs w:val="24"/>
        </w:rPr>
        <w:t>.</w:t>
      </w:r>
    </w:p>
    <w:p w:rsidR="00DB2B44" w:rsidRDefault="00DB2B44" w:rsidP="00B331D7">
      <w:pPr>
        <w:autoSpaceDE w:val="0"/>
        <w:autoSpaceDN w:val="0"/>
        <w:adjustRightInd w:val="0"/>
        <w:spacing w:after="0" w:line="240" w:lineRule="auto"/>
        <w:jc w:val="both"/>
        <w:rPr>
          <w:rFonts w:ascii="Times New Roman" w:hAnsi="Times New Roman" w:cs="Times New Roman"/>
          <w:color w:val="000000"/>
          <w:sz w:val="24"/>
          <w:szCs w:val="24"/>
        </w:rPr>
      </w:pPr>
    </w:p>
    <w:p w:rsidR="0073685F" w:rsidRPr="00B331D7" w:rsidRDefault="0073685F" w:rsidP="00DB2B44">
      <w:pPr>
        <w:autoSpaceDE w:val="0"/>
        <w:autoSpaceDN w:val="0"/>
        <w:adjustRightInd w:val="0"/>
        <w:spacing w:after="0" w:line="240" w:lineRule="auto"/>
        <w:jc w:val="right"/>
        <w:rPr>
          <w:rFonts w:ascii="Times New Roman" w:hAnsi="Times New Roman" w:cs="Times New Roman"/>
          <w:color w:val="000000"/>
          <w:sz w:val="24"/>
          <w:szCs w:val="24"/>
        </w:rPr>
      </w:pPr>
      <w:r w:rsidRPr="00B331D7">
        <w:rPr>
          <w:rFonts w:ascii="Times New Roman" w:hAnsi="Times New Roman" w:cs="Times New Roman"/>
          <w:color w:val="000000"/>
          <w:sz w:val="24"/>
          <w:szCs w:val="24"/>
        </w:rPr>
        <w:t>Таблица №2 «Примеры методов игровой диагностики»</w:t>
      </w:r>
    </w:p>
    <w:p w:rsidR="00DB2B44" w:rsidRDefault="00DB2B44" w:rsidP="00B331D7">
      <w:pPr>
        <w:autoSpaceDE w:val="0"/>
        <w:autoSpaceDN w:val="0"/>
        <w:adjustRightInd w:val="0"/>
        <w:spacing w:after="0" w:line="240" w:lineRule="auto"/>
        <w:jc w:val="both"/>
        <w:rPr>
          <w:rFonts w:ascii="Times New Roman" w:hAnsi="Times New Roman" w:cs="Times New Roman"/>
          <w:b/>
          <w:bCs/>
          <w:color w:val="000000"/>
          <w:sz w:val="24"/>
          <w:szCs w:val="24"/>
        </w:rPr>
      </w:pPr>
    </w:p>
    <w:tbl>
      <w:tblPr>
        <w:tblStyle w:val="a5"/>
        <w:tblW w:w="0" w:type="auto"/>
        <w:tblLook w:val="04A0" w:firstRow="1" w:lastRow="0" w:firstColumn="1" w:lastColumn="0" w:noHBand="0" w:noVBand="1"/>
      </w:tblPr>
      <w:tblGrid>
        <w:gridCol w:w="2972"/>
        <w:gridCol w:w="6373"/>
      </w:tblGrid>
      <w:tr w:rsidR="00DB2B44" w:rsidTr="00DB2B44">
        <w:tc>
          <w:tcPr>
            <w:tcW w:w="2972" w:type="dxa"/>
          </w:tcPr>
          <w:p w:rsidR="00DB2B44" w:rsidRPr="00B331D7" w:rsidRDefault="00DB2B44" w:rsidP="00DB2B44">
            <w:pPr>
              <w:autoSpaceDE w:val="0"/>
              <w:autoSpaceDN w:val="0"/>
              <w:adjustRightInd w:val="0"/>
              <w:jc w:val="center"/>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Индикатор</w:t>
            </w:r>
          </w:p>
          <w:p w:rsidR="00DB2B44" w:rsidRDefault="00DB2B44" w:rsidP="00B331D7">
            <w:pPr>
              <w:autoSpaceDE w:val="0"/>
              <w:autoSpaceDN w:val="0"/>
              <w:adjustRightInd w:val="0"/>
              <w:jc w:val="both"/>
              <w:rPr>
                <w:rFonts w:ascii="Times New Roman" w:hAnsi="Times New Roman" w:cs="Times New Roman"/>
                <w:b/>
                <w:bCs/>
                <w:color w:val="000000"/>
                <w:sz w:val="24"/>
                <w:szCs w:val="24"/>
              </w:rPr>
            </w:pPr>
          </w:p>
        </w:tc>
        <w:tc>
          <w:tcPr>
            <w:tcW w:w="6373" w:type="dxa"/>
          </w:tcPr>
          <w:p w:rsidR="00DB2B44" w:rsidRPr="00B331D7" w:rsidRDefault="00DB2B44" w:rsidP="00DB2B44">
            <w:pPr>
              <w:autoSpaceDE w:val="0"/>
              <w:autoSpaceDN w:val="0"/>
              <w:adjustRightInd w:val="0"/>
              <w:jc w:val="center"/>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Название и описание методов игровой диагностики</w:t>
            </w:r>
          </w:p>
          <w:p w:rsidR="00DB2B44" w:rsidRDefault="00DB2B44" w:rsidP="00B331D7">
            <w:pPr>
              <w:autoSpaceDE w:val="0"/>
              <w:autoSpaceDN w:val="0"/>
              <w:adjustRightInd w:val="0"/>
              <w:jc w:val="both"/>
              <w:rPr>
                <w:rFonts w:ascii="Times New Roman" w:hAnsi="Times New Roman" w:cs="Times New Roman"/>
                <w:b/>
                <w:bCs/>
                <w:color w:val="000000"/>
                <w:sz w:val="24"/>
                <w:szCs w:val="24"/>
              </w:rPr>
            </w:pPr>
          </w:p>
        </w:tc>
      </w:tr>
      <w:tr w:rsidR="00DB2B44" w:rsidTr="00DB2B44">
        <w:tc>
          <w:tcPr>
            <w:tcW w:w="2972"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Проявление</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социально значимых качеств ребёнка и</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lastRenderedPageBreak/>
              <w:t>его ценностное отношение к Родине и Государственным символам РФ, семье, команде, природе, познанию, здоровью</w:t>
            </w:r>
          </w:p>
          <w:p w:rsidR="00DB2B44" w:rsidRDefault="00DB2B44" w:rsidP="00B331D7">
            <w:pPr>
              <w:autoSpaceDE w:val="0"/>
              <w:autoSpaceDN w:val="0"/>
              <w:adjustRightInd w:val="0"/>
              <w:jc w:val="both"/>
              <w:rPr>
                <w:rFonts w:ascii="Times New Roman" w:hAnsi="Times New Roman" w:cs="Times New Roman"/>
                <w:b/>
                <w:bCs/>
                <w:color w:val="000000"/>
                <w:sz w:val="24"/>
                <w:szCs w:val="24"/>
              </w:rPr>
            </w:pPr>
          </w:p>
        </w:tc>
        <w:tc>
          <w:tcPr>
            <w:tcW w:w="6373"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lastRenderedPageBreak/>
              <w:t>«Персонаж»</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xml:space="preserve">Детям предлагается выбрать себе персонажа из сказки/былины/песни и др. на кого он похож сейчас, и на кого он хотел бы равняться, и пояснить свой выбор (чем </w:t>
            </w:r>
            <w:r w:rsidRPr="00B331D7">
              <w:rPr>
                <w:rFonts w:ascii="Times New Roman" w:hAnsi="Times New Roman" w:cs="Times New Roman"/>
                <w:color w:val="000000"/>
                <w:sz w:val="24"/>
                <w:szCs w:val="24"/>
              </w:rPr>
              <w:lastRenderedPageBreak/>
              <w:t>отличаются персонажи, что понравилось в персонаже, на которого хочется равняться)</w:t>
            </w:r>
          </w:p>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«Цветик-</w:t>
            </w:r>
            <w:proofErr w:type="spellStart"/>
            <w:r w:rsidRPr="00B331D7">
              <w:rPr>
                <w:rFonts w:ascii="Times New Roman" w:hAnsi="Times New Roman" w:cs="Times New Roman"/>
                <w:b/>
                <w:bCs/>
                <w:color w:val="000000"/>
                <w:sz w:val="24"/>
                <w:szCs w:val="24"/>
              </w:rPr>
              <w:t>семицветик</w:t>
            </w:r>
            <w:proofErr w:type="spellEnd"/>
            <w:r w:rsidRPr="00B331D7">
              <w:rPr>
                <w:rFonts w:ascii="Times New Roman" w:hAnsi="Times New Roman" w:cs="Times New Roman"/>
                <w:b/>
                <w:bCs/>
                <w:color w:val="000000"/>
                <w:sz w:val="24"/>
                <w:szCs w:val="24"/>
              </w:rPr>
              <w:t>»</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Ребятам предлагается нарисовать цветик-</w:t>
            </w:r>
            <w:proofErr w:type="spellStart"/>
            <w:r w:rsidRPr="00B331D7">
              <w:rPr>
                <w:rFonts w:ascii="Times New Roman" w:hAnsi="Times New Roman" w:cs="Times New Roman"/>
                <w:color w:val="000000"/>
                <w:sz w:val="24"/>
                <w:szCs w:val="24"/>
              </w:rPr>
              <w:t>семицветик</w:t>
            </w:r>
            <w:proofErr w:type="spellEnd"/>
            <w:r w:rsidRPr="00B331D7">
              <w:rPr>
                <w:rFonts w:ascii="Times New Roman" w:hAnsi="Times New Roman" w:cs="Times New Roman"/>
                <w:color w:val="000000"/>
                <w:sz w:val="24"/>
                <w:szCs w:val="24"/>
              </w:rPr>
              <w:t xml:space="preserve"> и написать на нём 7 своих пожеланий (предварительно пронумеровав каждый лепесток). В зависимости от того, что ребёнок написал, педагог может классифицировать пожелания детей: для себя, для родных и близких, для своих друзей/одноклассников/отряда, для малой Родины, для страны, для всего народа, мира. Анализируя перечень пожеланий, можно определить направленность личности ребёнка.</w:t>
            </w:r>
          </w:p>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«Одна картинка – два ответа»</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Детям предлагаются различные картинки с ситуациями (представленные на экране или распечатанные), отражающие качества человека или какие-либо ценности, и варианты ответов: «согласен»,</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«не согласен». После того, как ребята выбрали ответ, педагог просить пояснить, почему они выбрали ту или иную позицию.</w:t>
            </w:r>
          </w:p>
          <w:p w:rsidR="00DB2B44" w:rsidRDefault="00DB2B44" w:rsidP="00DB2B44">
            <w:pPr>
              <w:autoSpaceDE w:val="0"/>
              <w:autoSpaceDN w:val="0"/>
              <w:adjustRightInd w:val="0"/>
              <w:jc w:val="both"/>
              <w:rPr>
                <w:rFonts w:ascii="Times New Roman" w:hAnsi="Times New Roman" w:cs="Times New Roman"/>
                <w:b/>
                <w:bCs/>
                <w:color w:val="000000"/>
                <w:sz w:val="24"/>
                <w:szCs w:val="24"/>
              </w:rPr>
            </w:pPr>
          </w:p>
        </w:tc>
      </w:tr>
      <w:tr w:rsidR="00DB2B44" w:rsidTr="00DB2B44">
        <w:tc>
          <w:tcPr>
            <w:tcW w:w="2972"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lastRenderedPageBreak/>
              <w:t>Проявление</w:t>
            </w:r>
            <w:r>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ребёнком интереса к предлагаемой</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деятельности</w:t>
            </w:r>
          </w:p>
          <w:p w:rsidR="00DB2B44" w:rsidRDefault="00DB2B44" w:rsidP="00B331D7">
            <w:pPr>
              <w:autoSpaceDE w:val="0"/>
              <w:autoSpaceDN w:val="0"/>
              <w:adjustRightInd w:val="0"/>
              <w:jc w:val="both"/>
              <w:rPr>
                <w:rFonts w:ascii="Times New Roman" w:hAnsi="Times New Roman" w:cs="Times New Roman"/>
                <w:b/>
                <w:bCs/>
                <w:color w:val="000000"/>
                <w:sz w:val="24"/>
                <w:szCs w:val="24"/>
              </w:rPr>
            </w:pPr>
          </w:p>
        </w:tc>
        <w:tc>
          <w:tcPr>
            <w:tcW w:w="6373"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«Если бы я был волшебником»</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Детям предлагается сыграть в игру «Если бы я был волшебником», и подумать, какой день или какие события смены они бы хотели прожить ещё раз (вернуться назад и узнать больше).</w:t>
            </w:r>
          </w:p>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«Интересный вагон»</w:t>
            </w:r>
          </w:p>
          <w:p w:rsidR="00DB2B44" w:rsidRPr="00DB2B44"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xml:space="preserve">Из бумажных/картонных вагончиков педагог составляет своеобразный поезд. Детям предлагается выбрать персонажа/человечка и прикрепить его к определенному вагончику (как бы поместить его туда). Вагончики подписаны: здесь могут быть спортивные игры и соревнования, изготовление поделок и сувениров, танцевальные мастер-классы, интеллектуальные игры и другие яркие, эмоциональные или содержательные события смены. Таким образом ребята смогут увидеть, у кого из отряда такие же интересы, как и у них, а педагог может зафиксировать наиболее результативные дела как на уровне </w:t>
            </w:r>
            <w:r>
              <w:rPr>
                <w:rFonts w:ascii="Times New Roman" w:hAnsi="Times New Roman" w:cs="Times New Roman"/>
                <w:color w:val="000000"/>
                <w:sz w:val="24"/>
                <w:szCs w:val="24"/>
              </w:rPr>
              <w:t>отряда, так и на уровне лагеря.</w:t>
            </w:r>
          </w:p>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«Живая анкета»</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Детям предлагается ряд вопросов/утверждений (они могут быть как серьёзные, так и шуточные, с подвохом), на которые можно будет ответить по- разному:</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- 1 вариант: все, кто согласен, хлопают, кто не согласен – топают;</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- 2 вариант: встают несколько ребят, и каждый из них представляет какой-то определенный ответ на вопрос. Их задача – сосчитать, сколько раз им хлопнули по ладошке. Задача ребят в зале – подбежать и «дать пять» тому человеку, с ответом которого он согласен.</w:t>
            </w:r>
          </w:p>
          <w:p w:rsidR="00DB2B44" w:rsidRDefault="00DB2B44" w:rsidP="00B331D7">
            <w:pPr>
              <w:autoSpaceDE w:val="0"/>
              <w:autoSpaceDN w:val="0"/>
              <w:adjustRightInd w:val="0"/>
              <w:jc w:val="both"/>
              <w:rPr>
                <w:rFonts w:ascii="Times New Roman" w:hAnsi="Times New Roman" w:cs="Times New Roman"/>
                <w:b/>
                <w:bCs/>
                <w:color w:val="000000"/>
                <w:sz w:val="24"/>
                <w:szCs w:val="24"/>
              </w:rPr>
            </w:pPr>
          </w:p>
        </w:tc>
      </w:tr>
      <w:tr w:rsidR="00DB2B44" w:rsidTr="00DB2B44">
        <w:tc>
          <w:tcPr>
            <w:tcW w:w="2972" w:type="dxa"/>
          </w:tcPr>
          <w:p w:rsidR="00DB2B44" w:rsidRDefault="00DB2B44" w:rsidP="00B331D7">
            <w:pPr>
              <w:autoSpaceDE w:val="0"/>
              <w:autoSpaceDN w:val="0"/>
              <w:adjustRightInd w:val="0"/>
              <w:jc w:val="both"/>
              <w:rPr>
                <w:rFonts w:ascii="Times New Roman" w:hAnsi="Times New Roman" w:cs="Times New Roman"/>
                <w:b/>
                <w:bCs/>
                <w:color w:val="000000"/>
                <w:sz w:val="24"/>
                <w:szCs w:val="24"/>
              </w:rPr>
            </w:pPr>
          </w:p>
        </w:tc>
        <w:tc>
          <w:tcPr>
            <w:tcW w:w="6373" w:type="dxa"/>
          </w:tcPr>
          <w:p w:rsidR="00DB2B44" w:rsidRDefault="00DB2B44" w:rsidP="00B331D7">
            <w:pPr>
              <w:autoSpaceDE w:val="0"/>
              <w:autoSpaceDN w:val="0"/>
              <w:adjustRightInd w:val="0"/>
              <w:jc w:val="both"/>
              <w:rPr>
                <w:rFonts w:ascii="Times New Roman" w:hAnsi="Times New Roman" w:cs="Times New Roman"/>
                <w:b/>
                <w:bCs/>
                <w:color w:val="000000"/>
                <w:sz w:val="24"/>
                <w:szCs w:val="24"/>
              </w:rPr>
            </w:pPr>
          </w:p>
        </w:tc>
      </w:tr>
      <w:tr w:rsidR="00DB2B44" w:rsidTr="00DB2B44">
        <w:tc>
          <w:tcPr>
            <w:tcW w:w="2972"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lastRenderedPageBreak/>
              <w:t>Полученные ребёнком знания</w:t>
            </w:r>
            <w:r>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и социальный опыт</w:t>
            </w:r>
          </w:p>
          <w:p w:rsidR="00DB2B44" w:rsidRDefault="00DB2B44" w:rsidP="00B331D7">
            <w:pPr>
              <w:autoSpaceDE w:val="0"/>
              <w:autoSpaceDN w:val="0"/>
              <w:adjustRightInd w:val="0"/>
              <w:jc w:val="both"/>
              <w:rPr>
                <w:rFonts w:ascii="Times New Roman" w:hAnsi="Times New Roman" w:cs="Times New Roman"/>
                <w:b/>
                <w:bCs/>
                <w:color w:val="000000"/>
                <w:sz w:val="24"/>
                <w:szCs w:val="24"/>
              </w:rPr>
            </w:pPr>
          </w:p>
        </w:tc>
        <w:tc>
          <w:tcPr>
            <w:tcW w:w="6373"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«Чудо-дерево»</w:t>
            </w:r>
          </w:p>
          <w:p w:rsidR="00DB2B44"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Детям предлагается создать «чудо-дерево» по итогам прожитого дня. Цвет листьев нужно выбрать в соответствии с теми новыми знаниями, которые они получили.</w:t>
            </w:r>
          </w:p>
          <w:tbl>
            <w:tblPr>
              <w:tblStyle w:val="a5"/>
              <w:tblW w:w="0" w:type="auto"/>
              <w:tblLook w:val="04A0" w:firstRow="1" w:lastRow="0" w:firstColumn="1" w:lastColumn="0" w:noHBand="0" w:noVBand="1"/>
            </w:tblPr>
            <w:tblGrid>
              <w:gridCol w:w="2049"/>
              <w:gridCol w:w="2049"/>
              <w:gridCol w:w="2049"/>
            </w:tblGrid>
            <w:tr w:rsidR="00DB2B44" w:rsidTr="00DB2B44">
              <w:tc>
                <w:tcPr>
                  <w:tcW w:w="2049" w:type="dxa"/>
                </w:tcPr>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2049"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Знания</w:t>
                  </w:r>
                </w:p>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2049"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Опыт</w:t>
                  </w:r>
                </w:p>
                <w:p w:rsidR="00DB2B44" w:rsidRDefault="00DB2B44" w:rsidP="00DB2B44">
                  <w:pPr>
                    <w:autoSpaceDE w:val="0"/>
                    <w:autoSpaceDN w:val="0"/>
                    <w:adjustRightInd w:val="0"/>
                    <w:jc w:val="both"/>
                    <w:rPr>
                      <w:rFonts w:ascii="Times New Roman" w:hAnsi="Times New Roman" w:cs="Times New Roman"/>
                      <w:color w:val="000000"/>
                      <w:sz w:val="24"/>
                      <w:szCs w:val="24"/>
                    </w:rPr>
                  </w:pPr>
                </w:p>
              </w:tc>
            </w:tr>
            <w:tr w:rsidR="00DB2B44" w:rsidTr="00DB2B44">
              <w:tc>
                <w:tcPr>
                  <w:tcW w:w="2049"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Листья</w:t>
                  </w:r>
                  <w:r w:rsidRPr="00B331D7">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зелёного</w:t>
                  </w:r>
                  <w:r w:rsidRPr="00B331D7">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цвета</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p>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2049"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«Получил новые</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знания, узнал для</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себя много</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интересного»</w:t>
                  </w:r>
                </w:p>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2049"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«Научился чему-то</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новому»</w:t>
                  </w:r>
                </w:p>
                <w:p w:rsidR="00DB2B44" w:rsidRDefault="00DB2B44" w:rsidP="00DB2B44">
                  <w:pPr>
                    <w:autoSpaceDE w:val="0"/>
                    <w:autoSpaceDN w:val="0"/>
                    <w:adjustRightInd w:val="0"/>
                    <w:jc w:val="both"/>
                    <w:rPr>
                      <w:rFonts w:ascii="Times New Roman" w:hAnsi="Times New Roman" w:cs="Times New Roman"/>
                      <w:color w:val="000000"/>
                      <w:sz w:val="24"/>
                      <w:szCs w:val="24"/>
                    </w:rPr>
                  </w:pPr>
                </w:p>
              </w:tc>
            </w:tr>
            <w:tr w:rsidR="00DB2B44" w:rsidTr="00DB2B44">
              <w:tc>
                <w:tcPr>
                  <w:tcW w:w="2049"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Листья жёлтого цвета</w:t>
                  </w:r>
                </w:p>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2049"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«Не вся</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информация для меня была новой»</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«Некоторая информация для</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меня была новой»</w:t>
                  </w:r>
                </w:p>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2049"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«Что-то я умел уже раньше»</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«Что-то я попробовал сегодня впервые»</w:t>
                  </w:r>
                </w:p>
                <w:p w:rsidR="00DB2B44" w:rsidRDefault="00DB2B44" w:rsidP="00DB2B44">
                  <w:pPr>
                    <w:autoSpaceDE w:val="0"/>
                    <w:autoSpaceDN w:val="0"/>
                    <w:adjustRightInd w:val="0"/>
                    <w:jc w:val="both"/>
                    <w:rPr>
                      <w:rFonts w:ascii="Times New Roman" w:hAnsi="Times New Roman" w:cs="Times New Roman"/>
                      <w:color w:val="000000"/>
                      <w:sz w:val="24"/>
                      <w:szCs w:val="24"/>
                    </w:rPr>
                  </w:pPr>
                </w:p>
              </w:tc>
            </w:tr>
            <w:tr w:rsidR="00DB2B44" w:rsidTr="00DB2B44">
              <w:tc>
                <w:tcPr>
                  <w:tcW w:w="2049"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Листья</w:t>
                  </w:r>
                  <w:r w:rsidRPr="00B331D7">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красного</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цвета</w:t>
                  </w:r>
                </w:p>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2049"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«Уже всё знал,</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никакой новой</w:t>
                  </w:r>
                  <w:r w:rsidRPr="00B331D7">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информации не</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получил»</w:t>
                  </w:r>
                </w:p>
                <w:p w:rsidR="00DB2B44" w:rsidRDefault="00DB2B44" w:rsidP="00DB2B44">
                  <w:pPr>
                    <w:autoSpaceDE w:val="0"/>
                    <w:autoSpaceDN w:val="0"/>
                    <w:adjustRightInd w:val="0"/>
                    <w:jc w:val="both"/>
                    <w:rPr>
                      <w:rFonts w:ascii="Times New Roman" w:hAnsi="Times New Roman" w:cs="Times New Roman"/>
                      <w:color w:val="000000"/>
                      <w:sz w:val="24"/>
                      <w:szCs w:val="24"/>
                    </w:rPr>
                  </w:pPr>
                </w:p>
              </w:tc>
              <w:tc>
                <w:tcPr>
                  <w:tcW w:w="2049"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«Всё, что я</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попробовал сделать</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уже умел»</w:t>
                  </w:r>
                </w:p>
                <w:p w:rsidR="00DB2B44" w:rsidRDefault="00DB2B44" w:rsidP="00DB2B44">
                  <w:pPr>
                    <w:autoSpaceDE w:val="0"/>
                    <w:autoSpaceDN w:val="0"/>
                    <w:adjustRightInd w:val="0"/>
                    <w:jc w:val="both"/>
                    <w:rPr>
                      <w:rFonts w:ascii="Times New Roman" w:hAnsi="Times New Roman" w:cs="Times New Roman"/>
                      <w:color w:val="000000"/>
                      <w:sz w:val="24"/>
                      <w:szCs w:val="24"/>
                    </w:rPr>
                  </w:pPr>
                </w:p>
              </w:tc>
            </w:tr>
          </w:tbl>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«Кидаем кубик»</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xml:space="preserve">Детям предлагается </w:t>
            </w:r>
            <w:r>
              <w:rPr>
                <w:rFonts w:ascii="Times New Roman" w:hAnsi="Times New Roman" w:cs="Times New Roman"/>
                <w:color w:val="000000"/>
                <w:sz w:val="24"/>
                <w:szCs w:val="24"/>
              </w:rPr>
              <w:t>бросить кубик и рассказать, что</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xml:space="preserve"> он запомнил после того или иного дела, используя то число слов/фраз, какое выпало на кубике.</w:t>
            </w:r>
          </w:p>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«Сто к одному»</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Дети разбиваются на небольшие команды или играют каждый за себя, если в отряде небольшое количество человек. Педагог задает вопросы по всему пройденному во время смены материалу: правилам, информации, мероприятиям, играм, конкретным ситуациям, творческим делам. Задача участников – как можно точнее вспомнить событие и ответить на вопросы.</w:t>
            </w:r>
          </w:p>
          <w:p w:rsidR="00DB2B44" w:rsidRDefault="00DB2B44" w:rsidP="00DB2B44">
            <w:pPr>
              <w:autoSpaceDE w:val="0"/>
              <w:autoSpaceDN w:val="0"/>
              <w:adjustRightInd w:val="0"/>
              <w:jc w:val="both"/>
              <w:rPr>
                <w:rFonts w:ascii="Times New Roman" w:hAnsi="Times New Roman" w:cs="Times New Roman"/>
                <w:b/>
                <w:bCs/>
                <w:color w:val="000000"/>
                <w:sz w:val="24"/>
                <w:szCs w:val="24"/>
              </w:rPr>
            </w:pPr>
          </w:p>
        </w:tc>
      </w:tr>
      <w:tr w:rsidR="00DB2B44" w:rsidTr="00DB2B44">
        <w:tc>
          <w:tcPr>
            <w:tcW w:w="2972"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Эмоциональное состояние детей</w:t>
            </w:r>
          </w:p>
          <w:p w:rsidR="00DB2B44" w:rsidRDefault="00DB2B44" w:rsidP="00B331D7">
            <w:pPr>
              <w:autoSpaceDE w:val="0"/>
              <w:autoSpaceDN w:val="0"/>
              <w:adjustRightInd w:val="0"/>
              <w:jc w:val="both"/>
              <w:rPr>
                <w:rFonts w:ascii="Times New Roman" w:hAnsi="Times New Roman" w:cs="Times New Roman"/>
                <w:b/>
                <w:bCs/>
                <w:color w:val="000000"/>
                <w:sz w:val="24"/>
                <w:szCs w:val="24"/>
              </w:rPr>
            </w:pPr>
          </w:p>
        </w:tc>
        <w:tc>
          <w:tcPr>
            <w:tcW w:w="6373" w:type="dxa"/>
          </w:tcPr>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«Живая картина»</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Детям предлагается создать «живую картину» под музыку. Каждый ребёнок пробует изобразить мелодию, как он её чувствует – начинает один, остальные произвольно присоединяются. В итоге получается единый движущийся сюжет, где задействованы все ребята.</w:t>
            </w:r>
          </w:p>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«Наш отрядный рецепт»</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Ребятам предлагается создать воображаемое блюдо и каждому внести собственный ингредиент, соответствующий своему эмоциональному состоянию. Ингредиенты могут быть представлены в виде различных картинок, чтобы наглядно продемонстрировать полученный «рецепт дня» (это может быть что-то сладкое, горькое, солёное, острое, приятное и т.д.).</w:t>
            </w:r>
          </w:p>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«Цветной сундук»</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lastRenderedPageBreak/>
              <w:t>Детям выдается большой лист бумаги с изображением сундука и предлагается его раскрасить. Каждый выбирает для раскраски какой-то элемент изображения и цвет в зависимости от самочувствия. Оранжевый – если они хорошо себя чувствуют, нашли друзей и готовы принимать участие в событиях; голубой – если всё хорошо, но есть что-то, что им не совсем нравится; фиолетовый – если им скучно и хочется домой.</w:t>
            </w:r>
          </w:p>
          <w:p w:rsidR="00DB2B44" w:rsidRDefault="00DB2B44" w:rsidP="00B331D7">
            <w:pPr>
              <w:autoSpaceDE w:val="0"/>
              <w:autoSpaceDN w:val="0"/>
              <w:adjustRightInd w:val="0"/>
              <w:jc w:val="both"/>
              <w:rPr>
                <w:rFonts w:ascii="Times New Roman" w:hAnsi="Times New Roman" w:cs="Times New Roman"/>
                <w:b/>
                <w:bCs/>
                <w:color w:val="000000"/>
                <w:sz w:val="24"/>
                <w:szCs w:val="24"/>
              </w:rPr>
            </w:pPr>
          </w:p>
        </w:tc>
      </w:tr>
      <w:tr w:rsidR="00DB2B44" w:rsidTr="00DB2B44">
        <w:tc>
          <w:tcPr>
            <w:tcW w:w="2972"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lastRenderedPageBreak/>
              <w:t>Взаимодействие в</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команде, коллективе</w:t>
            </w:r>
          </w:p>
          <w:p w:rsidR="00DB2B44" w:rsidRDefault="00DB2B44" w:rsidP="00B331D7">
            <w:pPr>
              <w:autoSpaceDE w:val="0"/>
              <w:autoSpaceDN w:val="0"/>
              <w:adjustRightInd w:val="0"/>
              <w:jc w:val="both"/>
              <w:rPr>
                <w:rFonts w:ascii="Times New Roman" w:hAnsi="Times New Roman" w:cs="Times New Roman"/>
                <w:b/>
                <w:bCs/>
                <w:color w:val="000000"/>
                <w:sz w:val="24"/>
                <w:szCs w:val="24"/>
              </w:rPr>
            </w:pPr>
          </w:p>
        </w:tc>
        <w:tc>
          <w:tcPr>
            <w:tcW w:w="6373" w:type="dxa"/>
          </w:tcPr>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b/>
                <w:bCs/>
                <w:color w:val="000000"/>
                <w:sz w:val="24"/>
                <w:szCs w:val="24"/>
              </w:rPr>
              <w:t>«Золотая коллекция</w:t>
            </w:r>
            <w:r w:rsidRPr="00B331D7">
              <w:rPr>
                <w:rFonts w:ascii="Times New Roman" w:hAnsi="Times New Roman" w:cs="Times New Roman"/>
                <w:color w:val="000000"/>
                <w:sz w:val="24"/>
                <w:szCs w:val="24"/>
              </w:rPr>
              <w:t>»</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Детям предлагают каждому взять по три разных медали и вручить их:</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тому, кому хочется сказать спасибо за сегодняшний день;</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тому, кто стал твоим другом и поддержит тебя в любой момент.</w:t>
            </w:r>
          </w:p>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«Кругосветное путешествие»</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Детям предлагается каждому лично на листочке написать, кого бы из ребят он взял с собой в кругосветное путешествие, зачем бы они туда поехали и какие предметы им бы там пригодились.</w:t>
            </w:r>
          </w:p>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«Я и моя команда»</w:t>
            </w:r>
          </w:p>
          <w:p w:rsidR="00DB2B44" w:rsidRPr="00B331D7" w:rsidRDefault="00DB2B44" w:rsidP="00DB2B44">
            <w:pPr>
              <w:autoSpaceDE w:val="0"/>
              <w:autoSpaceDN w:val="0"/>
              <w:adjustRightInd w:val="0"/>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Детям предлагается на общей картине расположить человечка со своим именем, там, где он считает нужным (с кем-то рядом, в центре событий, или отдельно от всех). Затем ребята могут поделиться своим выбором места.</w:t>
            </w:r>
          </w:p>
          <w:p w:rsidR="00DB2B44" w:rsidRPr="00B331D7" w:rsidRDefault="00DB2B44" w:rsidP="00DB2B44">
            <w:pPr>
              <w:autoSpaceDE w:val="0"/>
              <w:autoSpaceDN w:val="0"/>
              <w:adjustRightInd w:val="0"/>
              <w:jc w:val="both"/>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t>Метод классической социометрии:</w:t>
            </w:r>
          </w:p>
          <w:p w:rsidR="00DB2B44" w:rsidRPr="00B331D7" w:rsidRDefault="00DB2B44" w:rsidP="00DB2B44">
            <w:pPr>
              <w:autoSpaceDE w:val="0"/>
              <w:autoSpaceDN w:val="0"/>
              <w:adjustRightInd w:val="0"/>
              <w:jc w:val="both"/>
              <w:rPr>
                <w:rFonts w:ascii="Times New Roman" w:hAnsi="Times New Roman" w:cs="Times New Roman"/>
                <w:color w:val="2C74B6"/>
                <w:sz w:val="24"/>
                <w:szCs w:val="24"/>
              </w:rPr>
            </w:pPr>
            <w:r w:rsidRPr="00B331D7">
              <w:rPr>
                <w:rFonts w:ascii="Times New Roman" w:hAnsi="Times New Roman" w:cs="Times New Roman"/>
                <w:color w:val="2C74B6"/>
                <w:sz w:val="24"/>
                <w:szCs w:val="24"/>
              </w:rPr>
              <w:t>https://lugovskayashkola.ru/zabolevaniya/sotsiometriya- klassa-dlya-mladshih-shkolnikov-obrazets.html</w:t>
            </w:r>
          </w:p>
          <w:p w:rsidR="00DB2B44" w:rsidRDefault="00DB2B44" w:rsidP="00B331D7">
            <w:pPr>
              <w:autoSpaceDE w:val="0"/>
              <w:autoSpaceDN w:val="0"/>
              <w:adjustRightInd w:val="0"/>
              <w:jc w:val="both"/>
              <w:rPr>
                <w:rFonts w:ascii="Times New Roman" w:hAnsi="Times New Roman" w:cs="Times New Roman"/>
                <w:b/>
                <w:bCs/>
                <w:color w:val="000000"/>
                <w:sz w:val="24"/>
                <w:szCs w:val="24"/>
              </w:rPr>
            </w:pPr>
          </w:p>
        </w:tc>
      </w:tr>
    </w:tbl>
    <w:p w:rsidR="00DB2B44" w:rsidRDefault="00DB2B44"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73685F" w:rsidRPr="00B331D7" w:rsidRDefault="00DB2B44"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b/>
          <w:bCs/>
          <w:color w:val="000000"/>
          <w:sz w:val="24"/>
          <w:szCs w:val="24"/>
        </w:rPr>
        <w:t xml:space="preserve"> </w:t>
      </w:r>
      <w:r w:rsidR="00031F57">
        <w:rPr>
          <w:rFonts w:ascii="Times New Roman" w:hAnsi="Times New Roman" w:cs="Times New Roman"/>
          <w:b/>
          <w:bCs/>
          <w:color w:val="000000"/>
          <w:sz w:val="24"/>
          <w:szCs w:val="24"/>
        </w:rPr>
        <w:tab/>
      </w:r>
      <w:r w:rsidRPr="00B331D7">
        <w:rPr>
          <w:rFonts w:ascii="Times New Roman" w:hAnsi="Times New Roman" w:cs="Times New Roman"/>
          <w:b/>
          <w:bCs/>
          <w:color w:val="000000"/>
          <w:sz w:val="24"/>
          <w:szCs w:val="24"/>
        </w:rPr>
        <w:t xml:space="preserve"> </w:t>
      </w:r>
      <w:r w:rsidR="0073685F" w:rsidRPr="00B331D7">
        <w:rPr>
          <w:rFonts w:ascii="Times New Roman" w:hAnsi="Times New Roman" w:cs="Times New Roman"/>
          <w:color w:val="000000"/>
          <w:sz w:val="24"/>
          <w:szCs w:val="24"/>
        </w:rPr>
        <w:t>Для оценки программы со стороны педагогов рекомендуется проведение педагогического совещания по итогам реализации смены.</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Вопросы педагогического совещания соотносятся с предполагаемыми результатами программы и индикаторами диагностики, представленными выше. Кроме того, для педагогов важно увидеть проявление ребёнком базовых умений самостоятельной жизнедеятельности: бережное отношение к своей жизни и здоровью, самообслуживание, безопасное поведение. Рассматриваются данные вопросы как по каждому ребёнку, так и по коллективу в целом. Качественный анализ смены даёт дополнительные материалы для грамотного планирования педагогом своей</w:t>
      </w:r>
      <w:r w:rsidR="00031F57">
        <w:rPr>
          <w:rFonts w:ascii="Times New Roman" w:hAnsi="Times New Roman" w:cs="Times New Roman"/>
          <w:color w:val="000000"/>
          <w:sz w:val="24"/>
          <w:szCs w:val="24"/>
        </w:rPr>
        <w:t xml:space="preserve"> </w:t>
      </w:r>
      <w:r w:rsidRPr="00B331D7">
        <w:rPr>
          <w:rFonts w:ascii="Times New Roman" w:hAnsi="Times New Roman" w:cs="Times New Roman"/>
          <w:color w:val="000000"/>
          <w:sz w:val="24"/>
          <w:szCs w:val="24"/>
        </w:rPr>
        <w:t>деятельности в рамках Программы «Орлята России» на следующий учебный год.</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Проходить итоговое педагогическое совещание может в разных формах</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конференция, круглый стол, дискуссия, с использованием творческих или игровых приёмов. Пример использования игровых элементов в рамках итогового совещания: перед педагогическим коллективом находится игровое поле «Морского боя». Команды педагогов по очереди делают ход и выбирают определённую клетку на поле. За каждой клеткой скрывается задание или вопрос, необходимый для анализа деятельности.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 xml:space="preserve">Оценка реализации программы со стороны </w:t>
      </w:r>
      <w:proofErr w:type="spellStart"/>
      <w:r w:rsidRPr="00B331D7">
        <w:rPr>
          <w:rFonts w:ascii="Times New Roman" w:hAnsi="Times New Roman" w:cs="Times New Roman"/>
          <w:color w:val="000000"/>
          <w:sz w:val="24"/>
          <w:szCs w:val="24"/>
        </w:rPr>
        <w:t>внеотрядных</w:t>
      </w:r>
      <w:proofErr w:type="spellEnd"/>
      <w:r w:rsidRPr="00B331D7">
        <w:rPr>
          <w:rFonts w:ascii="Times New Roman" w:hAnsi="Times New Roman" w:cs="Times New Roman"/>
          <w:color w:val="000000"/>
          <w:sz w:val="24"/>
          <w:szCs w:val="24"/>
        </w:rPr>
        <w:t xml:space="preserve"> педагогов/родителей может быть проведена следующим образом:</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 xml:space="preserve">1 вариант – оценка реализуемых дел смены со стороны старшего вожатого/методиста/наставника, где оценивается качество дела и его содержание, качество работы педагога, </w:t>
      </w:r>
      <w:proofErr w:type="spellStart"/>
      <w:r w:rsidRPr="00B331D7">
        <w:rPr>
          <w:rFonts w:ascii="Times New Roman" w:hAnsi="Times New Roman" w:cs="Times New Roman"/>
          <w:color w:val="000000"/>
          <w:sz w:val="24"/>
          <w:szCs w:val="24"/>
        </w:rPr>
        <w:t>включённость</w:t>
      </w:r>
      <w:proofErr w:type="spellEnd"/>
      <w:r w:rsidRPr="00B331D7">
        <w:rPr>
          <w:rFonts w:ascii="Times New Roman" w:hAnsi="Times New Roman" w:cs="Times New Roman"/>
          <w:color w:val="000000"/>
          <w:sz w:val="24"/>
          <w:szCs w:val="24"/>
        </w:rPr>
        <w:t xml:space="preserve"> детей в процесс и др.;</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lastRenderedPageBreak/>
        <w:t></w:t>
      </w:r>
      <w:r w:rsidRPr="00B331D7">
        <w:rPr>
          <w:rFonts w:ascii="Symbol" w:hAnsi="Symbol" w:cs="Symbol"/>
          <w:color w:val="000000"/>
          <w:sz w:val="24"/>
          <w:szCs w:val="24"/>
        </w:rPr>
        <w:t></w:t>
      </w:r>
      <w:r w:rsidRPr="00B331D7">
        <w:rPr>
          <w:rFonts w:ascii="Times New Roman" w:hAnsi="Times New Roman" w:cs="Times New Roman"/>
          <w:color w:val="000000"/>
          <w:sz w:val="24"/>
          <w:szCs w:val="24"/>
        </w:rPr>
        <w:t>2 вариант – обратная связь о смене в форме анкеты со стороны родителей (законных представителей) детей;</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Symbol" w:hAnsi="Symbol" w:cs="Symbol"/>
          <w:color w:val="000000"/>
          <w:sz w:val="24"/>
          <w:szCs w:val="24"/>
        </w:rPr>
        <w:t></w:t>
      </w:r>
      <w:r w:rsidRPr="00B331D7">
        <w:rPr>
          <w:rFonts w:ascii="Symbol" w:hAnsi="Symbol" w:cs="Symbol"/>
          <w:color w:val="000000"/>
          <w:sz w:val="24"/>
          <w:szCs w:val="24"/>
        </w:rPr>
        <w:t></w:t>
      </w:r>
      <w:r w:rsidRPr="00B331D7">
        <w:rPr>
          <w:rFonts w:ascii="Times New Roman" w:hAnsi="Times New Roman" w:cs="Times New Roman"/>
          <w:color w:val="000000"/>
          <w:sz w:val="24"/>
          <w:szCs w:val="24"/>
        </w:rPr>
        <w:t>3 вариант – обратная связь со стороны педагогов-психологов, работающих в смене с детьми, педагогами и родителями.</w:t>
      </w:r>
    </w:p>
    <w:p w:rsidR="0073685F" w:rsidRPr="00B331D7" w:rsidRDefault="0073685F" w:rsidP="00B331D7">
      <w:pPr>
        <w:autoSpaceDE w:val="0"/>
        <w:autoSpaceDN w:val="0"/>
        <w:adjustRightInd w:val="0"/>
        <w:spacing w:after="0" w:line="240" w:lineRule="auto"/>
        <w:jc w:val="both"/>
        <w:rPr>
          <w:rFonts w:ascii="Times New Roman" w:hAnsi="Times New Roman" w:cs="Times New Roman"/>
          <w:color w:val="000000"/>
          <w:sz w:val="24"/>
          <w:szCs w:val="24"/>
        </w:rPr>
      </w:pPr>
      <w:r w:rsidRPr="00B331D7">
        <w:rPr>
          <w:rFonts w:ascii="Times New Roman" w:hAnsi="Times New Roman" w:cs="Times New Roman"/>
          <w:color w:val="000000"/>
          <w:sz w:val="24"/>
          <w:szCs w:val="24"/>
        </w:rPr>
        <w:t>Результативность программы обязательно должна быть оценена со стороны детей-участников и педагогов, реализующих программу. Оценка со стороны взрослых проводится на усмотрение организации, реализующей смену. Для получения наиболее качественных результатов диагностики в ней должны принять участие 98-100% детей и педагогов.</w:t>
      </w: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73685F" w:rsidRPr="00B331D7" w:rsidRDefault="0073685F" w:rsidP="00031F57">
      <w:pPr>
        <w:autoSpaceDE w:val="0"/>
        <w:autoSpaceDN w:val="0"/>
        <w:adjustRightInd w:val="0"/>
        <w:spacing w:after="0" w:line="240" w:lineRule="auto"/>
        <w:jc w:val="center"/>
        <w:rPr>
          <w:rFonts w:ascii="Times New Roman" w:hAnsi="Times New Roman" w:cs="Times New Roman"/>
          <w:b/>
          <w:bCs/>
          <w:color w:val="000000"/>
          <w:sz w:val="24"/>
          <w:szCs w:val="24"/>
        </w:rPr>
      </w:pPr>
      <w:r w:rsidRPr="00B331D7">
        <w:rPr>
          <w:rFonts w:ascii="Times New Roman" w:hAnsi="Times New Roman" w:cs="Times New Roman"/>
          <w:b/>
          <w:bCs/>
          <w:color w:val="000000"/>
          <w:sz w:val="24"/>
          <w:szCs w:val="24"/>
        </w:rPr>
        <w:lastRenderedPageBreak/>
        <w:t>Пояснительная записка смены пришкольного лагеря</w:t>
      </w:r>
    </w:p>
    <w:p w:rsidR="00031F57" w:rsidRDefault="00031F57"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Программа составлена с использованием Методического пособия</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 xml:space="preserve">«Программы смен «Содружество Орлят России» для проведения в детских лагерях Российской Федерации, авторы: А.В. </w:t>
      </w:r>
      <w:proofErr w:type="spellStart"/>
      <w:r w:rsidRPr="00031F57">
        <w:rPr>
          <w:rFonts w:ascii="Times New Roman" w:hAnsi="Times New Roman" w:cs="Times New Roman"/>
          <w:bCs/>
          <w:color w:val="000000"/>
          <w:sz w:val="24"/>
          <w:szCs w:val="24"/>
        </w:rPr>
        <w:t>Джеус</w:t>
      </w:r>
      <w:proofErr w:type="spellEnd"/>
      <w:r w:rsidRPr="00031F57">
        <w:rPr>
          <w:rFonts w:ascii="Times New Roman" w:hAnsi="Times New Roman" w:cs="Times New Roman"/>
          <w:bCs/>
          <w:color w:val="000000"/>
          <w:sz w:val="24"/>
          <w:szCs w:val="24"/>
        </w:rPr>
        <w:t xml:space="preserve">, Л.В. Спирина, Л.Р. </w:t>
      </w:r>
      <w:proofErr w:type="spellStart"/>
      <w:r w:rsidRPr="00031F57">
        <w:rPr>
          <w:rFonts w:ascii="Times New Roman" w:hAnsi="Times New Roman" w:cs="Times New Roman"/>
          <w:bCs/>
          <w:color w:val="000000"/>
          <w:sz w:val="24"/>
          <w:szCs w:val="24"/>
        </w:rPr>
        <w:t>Сайфутдинова</w:t>
      </w:r>
      <w:proofErr w:type="spellEnd"/>
      <w:r w:rsidRPr="00031F57">
        <w:rPr>
          <w:rFonts w:ascii="Times New Roman" w:hAnsi="Times New Roman" w:cs="Times New Roman"/>
          <w:bCs/>
          <w:color w:val="000000"/>
          <w:sz w:val="24"/>
          <w:szCs w:val="24"/>
        </w:rPr>
        <w:t xml:space="preserve">, О.В. </w:t>
      </w:r>
      <w:proofErr w:type="spellStart"/>
      <w:proofErr w:type="gramStart"/>
      <w:r w:rsidRPr="00031F57">
        <w:rPr>
          <w:rFonts w:ascii="Times New Roman" w:hAnsi="Times New Roman" w:cs="Times New Roman"/>
          <w:bCs/>
          <w:color w:val="000000"/>
          <w:sz w:val="24"/>
          <w:szCs w:val="24"/>
        </w:rPr>
        <w:t>Шевердина,Н.А</w:t>
      </w:r>
      <w:proofErr w:type="spellEnd"/>
      <w:r w:rsidRPr="00031F57">
        <w:rPr>
          <w:rFonts w:ascii="Times New Roman" w:hAnsi="Times New Roman" w:cs="Times New Roman"/>
          <w:bCs/>
          <w:color w:val="000000"/>
          <w:sz w:val="24"/>
          <w:szCs w:val="24"/>
        </w:rPr>
        <w:t>.</w:t>
      </w:r>
      <w:proofErr w:type="gramEnd"/>
      <w:r w:rsidRPr="00031F57">
        <w:rPr>
          <w:rFonts w:ascii="Times New Roman" w:hAnsi="Times New Roman" w:cs="Times New Roman"/>
          <w:bCs/>
          <w:color w:val="000000"/>
          <w:sz w:val="24"/>
          <w:szCs w:val="24"/>
        </w:rPr>
        <w:t xml:space="preserve"> Волкова, А.Ю. Китаева, А.А. </w:t>
      </w:r>
      <w:proofErr w:type="spellStart"/>
      <w:r w:rsidRPr="00031F57">
        <w:rPr>
          <w:rFonts w:ascii="Times New Roman" w:hAnsi="Times New Roman" w:cs="Times New Roman"/>
          <w:bCs/>
          <w:color w:val="000000"/>
          <w:sz w:val="24"/>
          <w:szCs w:val="24"/>
        </w:rPr>
        <w:t>Сокольских</w:t>
      </w:r>
      <w:proofErr w:type="spellEnd"/>
      <w:r w:rsidRPr="00031F57">
        <w:rPr>
          <w:rFonts w:ascii="Times New Roman" w:hAnsi="Times New Roman" w:cs="Times New Roman"/>
          <w:bCs/>
          <w:color w:val="000000"/>
          <w:sz w:val="24"/>
          <w:szCs w:val="24"/>
        </w:rPr>
        <w:t>, О.Ю. Телешева. г. Краснодар. «Новация».2022 г.</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Программа смены предполагает подготовку и реализацию коллективного творческого дела, согласно всем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rsidR="00031F57" w:rsidRDefault="00031F57"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 w:hAnsi="Times New Roman" w:cs="Times New Roman"/>
          <w:b/>
          <w:bCs/>
          <w:color w:val="000000"/>
          <w:sz w:val="24"/>
          <w:szCs w:val="24"/>
        </w:rPr>
      </w:pPr>
      <w:r w:rsidRPr="00031F57">
        <w:rPr>
          <w:rFonts w:ascii="Times New Roman" w:hAnsi="Times New Roman" w:cs="Times New Roman"/>
          <w:b/>
          <w:bCs/>
          <w:color w:val="000000"/>
          <w:sz w:val="24"/>
          <w:szCs w:val="24"/>
        </w:rPr>
        <w:t>Введение</w:t>
      </w:r>
    </w:p>
    <w:p w:rsidR="00031F57" w:rsidRDefault="00031F57"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Смена в пришкольном лагере для обучающихся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Содержание данной смены реализуется в классе - отряде, находящемся в пришкольном лагере. Поскольку ребята являются </w:t>
      </w:r>
      <w:r w:rsidR="00031F57">
        <w:rPr>
          <w:rFonts w:ascii="Times New Roman" w:hAnsi="Times New Roman" w:cs="Times New Roman"/>
          <w:bCs/>
          <w:color w:val="000000"/>
          <w:sz w:val="24"/>
          <w:szCs w:val="24"/>
        </w:rPr>
        <w:t xml:space="preserve">гостями Орлят, то </w:t>
      </w:r>
      <w:r w:rsidRPr="00031F57">
        <w:rPr>
          <w:rFonts w:ascii="Times New Roman" w:hAnsi="Times New Roman" w:cs="Times New Roman"/>
          <w:bCs/>
          <w:color w:val="000000"/>
          <w:sz w:val="24"/>
          <w:szCs w:val="24"/>
        </w:rPr>
        <w:t>предполагается, что они стремятся жить по законам и традициям содружества «орлят», исполняют «</w:t>
      </w:r>
      <w:proofErr w:type="spellStart"/>
      <w:r w:rsidRPr="00031F57">
        <w:rPr>
          <w:rFonts w:ascii="Times New Roman" w:hAnsi="Times New Roman" w:cs="Times New Roman"/>
          <w:bCs/>
          <w:color w:val="000000"/>
          <w:sz w:val="24"/>
          <w:szCs w:val="24"/>
        </w:rPr>
        <w:t>орлятские</w:t>
      </w:r>
      <w:proofErr w:type="spellEnd"/>
      <w:r w:rsidRPr="00031F57">
        <w:rPr>
          <w:rFonts w:ascii="Times New Roman" w:hAnsi="Times New Roman" w:cs="Times New Roman"/>
          <w:bCs/>
          <w:color w:val="000000"/>
          <w:sz w:val="24"/>
          <w:szCs w:val="24"/>
        </w:rPr>
        <w:t>» песни и стремятся к проявлению качеств настоящего</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«орлёнка».</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Смена в пришкольном лагере основывается на игровой модели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«Путешествие в Страну Маленьких и Великих Открытий». Данная игровая модель обусловлена возрастной категорией детей-участников смены — 6-12 лет — и временными рамками (дети находятся в лагере не полный день).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 При наличии свободного времени в программу можно добавлять экскурсии, посещение творческих студий, музеев, библиотек, парков, кинотеатров, а также мероприятия, связанные с региональными компонентами и тематикой дня.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Ключевыми памятными датами, взятыми за основу смен в 2023 году, станут: Год Педагога и наставника, День полного освобождения Ленинграда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от фашистской блокады (80 </w:t>
      </w:r>
      <w:proofErr w:type="spellStart"/>
      <w:r w:rsidRPr="00031F57">
        <w:rPr>
          <w:rFonts w:ascii="Times New Roman" w:hAnsi="Times New Roman" w:cs="Times New Roman"/>
          <w:bCs/>
          <w:color w:val="000000"/>
          <w:sz w:val="24"/>
          <w:szCs w:val="24"/>
        </w:rPr>
        <w:t>летие</w:t>
      </w:r>
      <w:proofErr w:type="spellEnd"/>
      <w:r w:rsidRPr="00031F57">
        <w:rPr>
          <w:rFonts w:ascii="Times New Roman" w:hAnsi="Times New Roman" w:cs="Times New Roman"/>
          <w:bCs/>
          <w:color w:val="000000"/>
          <w:sz w:val="24"/>
          <w:szCs w:val="24"/>
        </w:rPr>
        <w:t xml:space="preserve">), 65 лет со Дня запуска первого искусственного спутника Земли, 200 </w:t>
      </w:r>
      <w:proofErr w:type="spellStart"/>
      <w:r w:rsidRPr="00031F57">
        <w:rPr>
          <w:rFonts w:ascii="Times New Roman" w:hAnsi="Times New Roman" w:cs="Times New Roman"/>
          <w:bCs/>
          <w:color w:val="000000"/>
          <w:sz w:val="24"/>
          <w:szCs w:val="24"/>
        </w:rPr>
        <w:t>летие</w:t>
      </w:r>
      <w:proofErr w:type="spellEnd"/>
      <w:r w:rsidRPr="00031F57">
        <w:rPr>
          <w:rFonts w:ascii="Times New Roman" w:hAnsi="Times New Roman" w:cs="Times New Roman"/>
          <w:bCs/>
          <w:color w:val="000000"/>
          <w:sz w:val="24"/>
          <w:szCs w:val="24"/>
        </w:rPr>
        <w:t xml:space="preserve"> со дня рождения </w:t>
      </w:r>
      <w:proofErr w:type="spellStart"/>
      <w:r w:rsidRPr="00031F57">
        <w:rPr>
          <w:rFonts w:ascii="Times New Roman" w:hAnsi="Times New Roman" w:cs="Times New Roman"/>
          <w:bCs/>
          <w:color w:val="000000"/>
          <w:sz w:val="24"/>
          <w:szCs w:val="24"/>
        </w:rPr>
        <w:t>К.Д.Ушинского</w:t>
      </w:r>
      <w:proofErr w:type="spellEnd"/>
      <w:r w:rsidRPr="00031F57">
        <w:rPr>
          <w:rFonts w:ascii="Times New Roman" w:hAnsi="Times New Roman" w:cs="Times New Roman"/>
          <w:bCs/>
          <w:color w:val="000000"/>
          <w:sz w:val="24"/>
          <w:szCs w:val="24"/>
        </w:rPr>
        <w:t>. При реализации программ летних смен рекомендовано учитывать те памятные даты, государственные и национальные праздники Российской Федерации, которые выпадают в период реализации летних смен.</w:t>
      </w:r>
    </w:p>
    <w:p w:rsidR="00031F57" w:rsidRDefault="00031F57"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r w:rsidRPr="00031F57">
        <w:rPr>
          <w:rFonts w:ascii="Times New Roman,BoldItalic" w:hAnsi="Times New Roman,BoldItalic" w:cs="Times New Roman,BoldItalic"/>
          <w:bCs/>
          <w:i/>
          <w:iCs/>
          <w:color w:val="000000"/>
          <w:sz w:val="24"/>
          <w:szCs w:val="24"/>
        </w:rPr>
        <w:t>Рекомендуемый режим дня: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i/>
          <w:iCs/>
          <w:color w:val="000000"/>
          <w:sz w:val="24"/>
          <w:szCs w:val="24"/>
        </w:rPr>
        <w:t xml:space="preserve">08.30-09.00 </w:t>
      </w:r>
      <w:r w:rsidRPr="00031F57">
        <w:rPr>
          <w:rFonts w:ascii="Times New Roman" w:hAnsi="Times New Roman" w:cs="Times New Roman"/>
          <w:bCs/>
          <w:color w:val="000000"/>
          <w:sz w:val="24"/>
          <w:szCs w:val="24"/>
        </w:rPr>
        <w:t>– Сбор детей, зарядка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Выполнение традиционного комплекса физических упражнений, танцевальная разминка и разучивание </w:t>
      </w:r>
      <w:proofErr w:type="spellStart"/>
      <w:r w:rsidRPr="00031F57">
        <w:rPr>
          <w:rFonts w:ascii="Times New Roman" w:hAnsi="Times New Roman" w:cs="Times New Roman"/>
          <w:bCs/>
          <w:color w:val="000000"/>
          <w:sz w:val="24"/>
          <w:szCs w:val="24"/>
        </w:rPr>
        <w:t>флешмоба</w:t>
      </w:r>
      <w:proofErr w:type="spellEnd"/>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«Содружество Орлят России».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i/>
          <w:iCs/>
          <w:color w:val="000000"/>
          <w:sz w:val="24"/>
          <w:szCs w:val="24"/>
        </w:rPr>
        <w:t xml:space="preserve">09.00-09.15 </w:t>
      </w:r>
      <w:r w:rsidRPr="00031F57">
        <w:rPr>
          <w:rFonts w:ascii="Times New Roman" w:hAnsi="Times New Roman" w:cs="Times New Roman"/>
          <w:bCs/>
          <w:color w:val="000000"/>
          <w:sz w:val="24"/>
          <w:szCs w:val="24"/>
        </w:rPr>
        <w:t>– Утренняя линейка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031F57">
        <w:rPr>
          <w:rFonts w:ascii="Times New Roman" w:hAnsi="Times New Roman" w:cs="Times New Roman"/>
          <w:bCs/>
          <w:color w:val="000000"/>
          <w:sz w:val="24"/>
          <w:szCs w:val="24"/>
        </w:rPr>
        <w:t>Перекличка ,</w:t>
      </w:r>
      <w:proofErr w:type="gramEnd"/>
      <w:r w:rsidRPr="00031F57">
        <w:rPr>
          <w:rFonts w:ascii="Times New Roman" w:hAnsi="Times New Roman" w:cs="Times New Roman"/>
          <w:bCs/>
          <w:color w:val="000000"/>
          <w:sz w:val="24"/>
          <w:szCs w:val="24"/>
        </w:rPr>
        <w:t xml:space="preserve"> информация о предстоящих событиях дня, поднятие государственного флага РФ с исполнением</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 xml:space="preserve">гимна РФ, разучивание </w:t>
      </w:r>
      <w:proofErr w:type="spellStart"/>
      <w:r w:rsidRPr="00031F57">
        <w:rPr>
          <w:rFonts w:ascii="Times New Roman" w:hAnsi="Times New Roman" w:cs="Times New Roman"/>
          <w:bCs/>
          <w:color w:val="000000"/>
          <w:sz w:val="24"/>
          <w:szCs w:val="24"/>
        </w:rPr>
        <w:t>орлятских</w:t>
      </w:r>
      <w:proofErr w:type="spellEnd"/>
      <w:r w:rsidRPr="00031F57">
        <w:rPr>
          <w:rFonts w:ascii="Times New Roman" w:hAnsi="Times New Roman" w:cs="Times New Roman"/>
          <w:bCs/>
          <w:color w:val="000000"/>
          <w:sz w:val="24"/>
          <w:szCs w:val="24"/>
        </w:rPr>
        <w:t xml:space="preserve"> песен.</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i/>
          <w:iCs/>
          <w:color w:val="000000"/>
          <w:sz w:val="24"/>
          <w:szCs w:val="24"/>
        </w:rPr>
        <w:t xml:space="preserve">09.15-09.45 </w:t>
      </w:r>
      <w:r w:rsidRPr="00031F57">
        <w:rPr>
          <w:rFonts w:ascii="Times New Roman" w:hAnsi="Times New Roman" w:cs="Times New Roman"/>
          <w:bCs/>
          <w:color w:val="000000"/>
          <w:sz w:val="24"/>
          <w:szCs w:val="24"/>
        </w:rPr>
        <w:t>– Завтрак</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Начинается с творческой презентации меню, которая включает информацию о пользе продуктов. Данная презентация</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может звучать по радио.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i/>
          <w:iCs/>
          <w:color w:val="000000"/>
          <w:sz w:val="24"/>
          <w:szCs w:val="24"/>
        </w:rPr>
        <w:t xml:space="preserve">09.45-12.00 </w:t>
      </w:r>
      <w:r w:rsidRPr="00031F57">
        <w:rPr>
          <w:rFonts w:ascii="Times New Roman" w:hAnsi="Times New Roman" w:cs="Times New Roman"/>
          <w:bCs/>
          <w:color w:val="000000"/>
          <w:sz w:val="24"/>
          <w:szCs w:val="24"/>
        </w:rPr>
        <w:t>– Работа по программе лагеря, по плану отрядов, общественно- полезный труд, работа</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кружков и секций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lastRenderedPageBreak/>
        <w:t>Рекомендуется разделить работу на два занятия по 45 минут с перерывом между ними в полчаса, или на 45 минут и 60 минут с перерывом между ними в 15 минут.</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Обязательно чередование спокойного и активного видов деятельности.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i/>
          <w:iCs/>
          <w:color w:val="000000"/>
          <w:sz w:val="24"/>
          <w:szCs w:val="24"/>
        </w:rPr>
        <w:t xml:space="preserve">12.00-13.00 </w:t>
      </w:r>
      <w:r w:rsidRPr="00031F57">
        <w:rPr>
          <w:rFonts w:ascii="Times New Roman" w:hAnsi="Times New Roman" w:cs="Times New Roman"/>
          <w:b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Игры на свежем воздухе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Рекомендуются подвижные игры и прогулки на свежем воздухе, принятие</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солнечных ванн.</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i/>
          <w:iCs/>
          <w:color w:val="000000"/>
          <w:sz w:val="24"/>
          <w:szCs w:val="24"/>
        </w:rPr>
        <w:t xml:space="preserve">13.00-13.30 </w:t>
      </w:r>
      <w:r w:rsidRPr="00031F57">
        <w:rPr>
          <w:rFonts w:ascii="Times New Roman" w:hAnsi="Times New Roman" w:cs="Times New Roman"/>
          <w:bCs/>
          <w:color w:val="000000"/>
          <w:sz w:val="24"/>
          <w:szCs w:val="24"/>
        </w:rPr>
        <w:t>– Обед</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Знакомство отрядов с меню, представленным на обед. Прием пищи.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i/>
          <w:iCs/>
          <w:color w:val="000000"/>
          <w:sz w:val="24"/>
          <w:szCs w:val="24"/>
        </w:rPr>
        <w:t xml:space="preserve">13.30-14.30 </w:t>
      </w:r>
      <w:r w:rsidRPr="00031F57">
        <w:rPr>
          <w:rFonts w:ascii="Times New Roman" w:hAnsi="Times New Roman" w:cs="Times New Roman"/>
          <w:bCs/>
          <w:color w:val="000000"/>
          <w:sz w:val="24"/>
          <w:szCs w:val="24"/>
        </w:rPr>
        <w:t>– Игры по</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интересам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 это время дети могут поиграть в спокойные настольные игры, почитать книги, порисовать.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Кроме того, педагог может использовать</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это время для подведения с детьми итогов дня, проведения анализа.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i/>
          <w:iCs/>
          <w:color w:val="000000"/>
          <w:sz w:val="24"/>
          <w:szCs w:val="24"/>
        </w:rPr>
        <w:t xml:space="preserve">14.30 </w:t>
      </w:r>
      <w:r w:rsidRPr="00031F57">
        <w:rPr>
          <w:rFonts w:ascii="Times New Roman" w:hAnsi="Times New Roman" w:cs="Times New Roman"/>
          <w:bCs/>
          <w:color w:val="000000"/>
          <w:sz w:val="24"/>
          <w:szCs w:val="24"/>
        </w:rPr>
        <w:t>– Уход домой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031F57" w:rsidRDefault="0073685F" w:rsidP="00031F57">
      <w:pPr>
        <w:autoSpaceDE w:val="0"/>
        <w:autoSpaceDN w:val="0"/>
        <w:adjustRightInd w:val="0"/>
        <w:spacing w:after="0" w:line="240" w:lineRule="auto"/>
        <w:jc w:val="center"/>
        <w:rPr>
          <w:rFonts w:ascii="Times New Roman" w:hAnsi="Times New Roman" w:cs="Times New Roman"/>
          <w:bCs/>
          <w:color w:val="000000"/>
          <w:sz w:val="24"/>
          <w:szCs w:val="24"/>
        </w:rPr>
      </w:pPr>
      <w:r w:rsidRPr="00031F57">
        <w:rPr>
          <w:rFonts w:ascii="Times New Roman" w:hAnsi="Times New Roman" w:cs="Times New Roman"/>
          <w:b/>
          <w:bCs/>
          <w:color w:val="000000"/>
          <w:sz w:val="24"/>
          <w:szCs w:val="24"/>
        </w:rPr>
        <w:t>Игровая модель смены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
          <w:bCs/>
          <w:i/>
          <w:color w:val="000000"/>
          <w:sz w:val="24"/>
          <w:szCs w:val="24"/>
        </w:rPr>
      </w:pPr>
      <w:r w:rsidRPr="00031F57">
        <w:rPr>
          <w:rFonts w:ascii="Times New Roman" w:hAnsi="Times New Roman" w:cs="Times New Roman"/>
          <w:bCs/>
          <w:color w:val="000000"/>
          <w:sz w:val="24"/>
          <w:szCs w:val="24"/>
        </w:rPr>
        <w:t xml:space="preserve"> </w:t>
      </w:r>
      <w:r w:rsidRPr="00031F57">
        <w:rPr>
          <w:rFonts w:ascii="Times New Roman" w:hAnsi="Times New Roman" w:cs="Times New Roman"/>
          <w:b/>
          <w:bCs/>
          <w:i/>
          <w:color w:val="000000"/>
          <w:sz w:val="24"/>
          <w:szCs w:val="24"/>
        </w:rPr>
        <w:t>Описание игровой модели смены</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lastRenderedPageBreak/>
        <w:t>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 разгадав все тайны, которые скрывались в волшебной книге, ребята готовы к новым свершениям.</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Ярким моментом завершения смены становится совместно организованный праздник. Подводя итоги смены, ребята вспоминают о своём удивительном путешествии, о знакомстве и общении с невидимыми жителями, о раскрытых тайнах и загадках, которые скрывала в себе волшебная книга, а также о совместном празднике. И чтобы всегда вспоминать и радоваться интересно прожитому лету, ребятам предлагается сделать афишу-коллаж, которую они разместят в классе в своём </w:t>
      </w:r>
      <w:proofErr w:type="spellStart"/>
      <w:r w:rsidRPr="00031F57">
        <w:rPr>
          <w:rFonts w:ascii="Times New Roman" w:hAnsi="Times New Roman" w:cs="Times New Roman"/>
          <w:bCs/>
          <w:color w:val="000000"/>
          <w:sz w:val="24"/>
          <w:szCs w:val="24"/>
        </w:rPr>
        <w:t>орлятском</w:t>
      </w:r>
      <w:proofErr w:type="spellEnd"/>
      <w:r w:rsidRPr="00031F57">
        <w:rPr>
          <w:rFonts w:ascii="Times New Roman" w:hAnsi="Times New Roman" w:cs="Times New Roman"/>
          <w:bCs/>
          <w:color w:val="000000"/>
          <w:sz w:val="24"/>
          <w:szCs w:val="24"/>
        </w:rPr>
        <w:t xml:space="preserve"> уголке.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Система мотивации и стимулирования детей</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сладкие призы.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w:t>
      </w:r>
    </w:p>
    <w:p w:rsidR="0073685F" w:rsidRPr="00031F57" w:rsidRDefault="0073685F" w:rsidP="00031F57">
      <w:pPr>
        <w:autoSpaceDE w:val="0"/>
        <w:autoSpaceDN w:val="0"/>
        <w:adjustRightInd w:val="0"/>
        <w:spacing w:after="0" w:line="240" w:lineRule="auto"/>
        <w:jc w:val="center"/>
        <w:rPr>
          <w:rFonts w:ascii="Times New Roman" w:hAnsi="Times New Roman" w:cs="Times New Roman"/>
          <w:b/>
          <w:bCs/>
          <w:i/>
          <w:color w:val="000000"/>
          <w:sz w:val="24"/>
          <w:szCs w:val="24"/>
        </w:rPr>
      </w:pPr>
      <w:r w:rsidRPr="00031F57">
        <w:rPr>
          <w:rFonts w:ascii="Times New Roman" w:hAnsi="Times New Roman" w:cs="Times New Roman"/>
          <w:b/>
          <w:bCs/>
          <w:i/>
          <w:color w:val="000000"/>
          <w:sz w:val="24"/>
          <w:szCs w:val="24"/>
        </w:rPr>
        <w:t>Система самоуправления</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В основу детского самоуправления поставлен </w:t>
      </w:r>
      <w:proofErr w:type="spellStart"/>
      <w:r w:rsidRPr="00031F57">
        <w:rPr>
          <w:rFonts w:ascii="Times New Roman" w:hAnsi="Times New Roman" w:cs="Times New Roman"/>
          <w:bCs/>
          <w:color w:val="000000"/>
          <w:sz w:val="24"/>
          <w:szCs w:val="24"/>
        </w:rPr>
        <w:t>деятельностно</w:t>
      </w:r>
      <w:proofErr w:type="spellEnd"/>
      <w:r w:rsidRPr="00031F57">
        <w:rPr>
          <w:rFonts w:ascii="Times New Roman" w:hAnsi="Times New Roman" w:cs="Times New Roman"/>
          <w:bCs/>
          <w:color w:val="000000"/>
          <w:sz w:val="24"/>
          <w:szCs w:val="24"/>
        </w:rPr>
        <w:t>-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со взрослыми.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u w:val="single"/>
        </w:rPr>
      </w:pPr>
      <w:r w:rsidRPr="00031F57">
        <w:rPr>
          <w:rFonts w:ascii="Times New Roman" w:hAnsi="Times New Roman" w:cs="Times New Roman"/>
          <w:bCs/>
          <w:color w:val="000000"/>
          <w:sz w:val="24"/>
          <w:szCs w:val="24"/>
          <w:u w:val="single"/>
        </w:rPr>
        <w:t>Принципы детского самоуправления: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добровольность;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 </w:t>
      </w:r>
      <w:proofErr w:type="spellStart"/>
      <w:r w:rsidRPr="00031F57">
        <w:rPr>
          <w:rFonts w:ascii="Times New Roman" w:hAnsi="Times New Roman" w:cs="Times New Roman"/>
          <w:bCs/>
          <w:color w:val="000000"/>
          <w:sz w:val="24"/>
          <w:szCs w:val="24"/>
        </w:rPr>
        <w:t>включённость</w:t>
      </w:r>
      <w:proofErr w:type="spellEnd"/>
      <w:r w:rsidRPr="00031F57">
        <w:rPr>
          <w:rFonts w:ascii="Times New Roman" w:hAnsi="Times New Roman" w:cs="Times New Roman"/>
          <w:bCs/>
          <w:color w:val="000000"/>
          <w:sz w:val="24"/>
          <w:szCs w:val="24"/>
        </w:rPr>
        <w:t xml:space="preserve"> в процесс самоуправления всех групп детей;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приоритет развивающего начала для ребёнка;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повсеместное присутствие (участие ребёнка в принятии всех решений,</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касающихся его, с учётом степени его социализации в коллективе, возрастных и психологических возможностей);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доверие (предоставление детям большей свободы действий, увеличение зоны их ответственности);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открытость, честность взрослых в общении с детьми и недопущение использования детей в качестве инструмента достижения собственных целей;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ориентация на результат.</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Для оптимизации процесса детского самоуправления в смене предлагается ввести систему чередования творческих поручений (далее – ЧТП), основанную на двух простых правилах: «от меньшего к большему» и</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 xml:space="preserve">«от простого к сложному». Система ЧТП строится на разделении отряда на </w:t>
      </w:r>
      <w:proofErr w:type="spellStart"/>
      <w:r w:rsidRPr="00031F57">
        <w:rPr>
          <w:rFonts w:ascii="Times New Roman" w:hAnsi="Times New Roman" w:cs="Times New Roman"/>
          <w:bCs/>
          <w:color w:val="000000"/>
          <w:sz w:val="24"/>
          <w:szCs w:val="24"/>
        </w:rPr>
        <w:t>микрогруппы</w:t>
      </w:r>
      <w:proofErr w:type="spellEnd"/>
      <w:r w:rsidRPr="00031F57">
        <w:rPr>
          <w:rFonts w:ascii="Times New Roman" w:hAnsi="Times New Roman" w:cs="Times New Roman"/>
          <w:bCs/>
          <w:color w:val="000000"/>
          <w:sz w:val="24"/>
          <w:szCs w:val="24"/>
        </w:rPr>
        <w:t xml:space="preserve"> для выполнения творческих заданий и поручений, благодаря которым каждый ребёнок сможет проявить свои способности в различных видах деятельности. Согласно игровой модели в начале смены ребята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за свои решения и за решения команды. Попадая в Страну Маленьких и Великих Открытий, ребята знакомятся с правилами её жителей, объединяются в </w:t>
      </w:r>
      <w:proofErr w:type="spellStart"/>
      <w:r w:rsidRPr="00031F57">
        <w:rPr>
          <w:rFonts w:ascii="Times New Roman" w:hAnsi="Times New Roman" w:cs="Times New Roman"/>
          <w:bCs/>
          <w:color w:val="000000"/>
          <w:sz w:val="24"/>
          <w:szCs w:val="24"/>
        </w:rPr>
        <w:t>микрогруппы</w:t>
      </w:r>
      <w:proofErr w:type="spellEnd"/>
      <w:r w:rsidRPr="00031F57">
        <w:rPr>
          <w:rFonts w:ascii="Times New Roman" w:hAnsi="Times New Roman" w:cs="Times New Roman"/>
          <w:bCs/>
          <w:color w:val="000000"/>
          <w:sz w:val="24"/>
          <w:szCs w:val="24"/>
        </w:rPr>
        <w:t xml:space="preserve"> для решения общих задач, которые им предлагают (здесь могут быть </w:t>
      </w:r>
      <w:r w:rsidRPr="00031F57">
        <w:rPr>
          <w:rFonts w:ascii="Times New Roman" w:hAnsi="Times New Roman" w:cs="Times New Roman"/>
          <w:bCs/>
          <w:color w:val="000000"/>
          <w:sz w:val="24"/>
          <w:szCs w:val="24"/>
        </w:rPr>
        <w:lastRenderedPageBreak/>
        <w:t>представлены как творческие, так и рутинные поручения, которые реализуются на протяжении смены). В завершение смены ребята берут на себя посильные роли в организации общего праздника.</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Для решения задач, которые стоят перед ребятами, формируются </w:t>
      </w:r>
      <w:proofErr w:type="spellStart"/>
      <w:r w:rsidRPr="00031F57">
        <w:rPr>
          <w:rFonts w:ascii="Times New Roman" w:hAnsi="Times New Roman" w:cs="Times New Roman"/>
          <w:bCs/>
          <w:color w:val="000000"/>
          <w:sz w:val="24"/>
          <w:szCs w:val="24"/>
        </w:rPr>
        <w:t>микрогруппы</w:t>
      </w:r>
      <w:proofErr w:type="spellEnd"/>
      <w:r w:rsidRPr="00031F57">
        <w:rPr>
          <w:rFonts w:ascii="Times New Roman" w:hAnsi="Times New Roman" w:cs="Times New Roman"/>
          <w:bCs/>
          <w:color w:val="000000"/>
          <w:sz w:val="24"/>
          <w:szCs w:val="24"/>
        </w:rPr>
        <w:t xml:space="preserve"> по 3-5 человек. В процессе смены педагогу важно координировать формирование </w:t>
      </w:r>
      <w:proofErr w:type="spellStart"/>
      <w:r w:rsidRPr="00031F57">
        <w:rPr>
          <w:rFonts w:ascii="Times New Roman" w:hAnsi="Times New Roman" w:cs="Times New Roman"/>
          <w:bCs/>
          <w:color w:val="000000"/>
          <w:sz w:val="24"/>
          <w:szCs w:val="24"/>
        </w:rPr>
        <w:t>микрогрупп</w:t>
      </w:r>
      <w:proofErr w:type="spellEnd"/>
      <w:r w:rsidRPr="00031F57">
        <w:rPr>
          <w:rFonts w:ascii="Times New Roman" w:hAnsi="Times New Roman" w:cs="Times New Roman"/>
          <w:bCs/>
          <w:color w:val="000000"/>
          <w:sz w:val="24"/>
          <w:szCs w:val="24"/>
        </w:rPr>
        <w:t xml:space="preserve"> таким образом, чтобы каждый ребёнок попробовал себя в разных ролях.</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Таким образом, детское самоуправление проявляется в деятельности </w:t>
      </w:r>
      <w:proofErr w:type="spellStart"/>
      <w:r w:rsidRPr="00031F57">
        <w:rPr>
          <w:rFonts w:ascii="Times New Roman" w:hAnsi="Times New Roman" w:cs="Times New Roman"/>
          <w:bCs/>
          <w:color w:val="000000"/>
          <w:sz w:val="24"/>
          <w:szCs w:val="24"/>
        </w:rPr>
        <w:t>микрогрупп</w:t>
      </w:r>
      <w:proofErr w:type="spellEnd"/>
      <w:r w:rsidRPr="00031F57">
        <w:rPr>
          <w:rFonts w:ascii="Times New Roman" w:hAnsi="Times New Roman" w:cs="Times New Roman"/>
          <w:bCs/>
          <w:color w:val="000000"/>
          <w:sz w:val="24"/>
          <w:szCs w:val="24"/>
        </w:rPr>
        <w:t>,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Содержание программы смены по периодам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Содержание программы предполагает описание ключевых дел смены, которые рекомендованы к реализации, так как именно они поддерживают игровую модель. Педагогический коллектив лагеря может добавлять или разнообразить формы проводимых дел любого тематического дня при условии, что они будут представлены и реализованы в единой логике содержания всей прог</w:t>
      </w:r>
      <w:r w:rsidR="00031F57">
        <w:rPr>
          <w:rFonts w:ascii="Times New Roman" w:hAnsi="Times New Roman" w:cs="Times New Roman"/>
          <w:bCs/>
          <w:color w:val="000000"/>
          <w:sz w:val="24"/>
          <w:szCs w:val="24"/>
        </w:rPr>
        <w:t>раммы и смысла игрового сюжета.</w:t>
      </w:r>
    </w:p>
    <w:p w:rsidR="0073685F" w:rsidRPr="00031F57" w:rsidRDefault="0073685F" w:rsidP="00031F57">
      <w:pPr>
        <w:autoSpaceDE w:val="0"/>
        <w:autoSpaceDN w:val="0"/>
        <w:adjustRightInd w:val="0"/>
        <w:spacing w:after="0" w:line="240" w:lineRule="auto"/>
        <w:ind w:firstLine="708"/>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Обязательным условием является неведение участников относительно ожидающих их событий: каждое утро, открывая новые страницы волшебной книги, ребята вместе со своим вожатым/учителем находят новые задания, подсказки и приглашение к продолжению путешествия в следующий тематический день.</w:t>
      </w:r>
    </w:p>
    <w:p w:rsidR="00031F57" w:rsidRDefault="00031F57"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BoldItalic" w:hAnsi="Times New Roman,BoldItalic" w:cs="Times New Roman,BoldItalic"/>
          <w:bCs/>
          <w:i/>
          <w:iCs/>
          <w:color w:val="000000"/>
          <w:sz w:val="24"/>
          <w:szCs w:val="24"/>
        </w:rPr>
        <w:t>Организационный период (1</w:t>
      </w:r>
      <w:r w:rsidRPr="00031F57">
        <w:rPr>
          <w:rFonts w:ascii="Times New Roman" w:hAnsi="Times New Roman" w:cs="Times New Roman"/>
          <w:bCs/>
          <w:i/>
          <w:iCs/>
          <w:color w:val="000000"/>
          <w:sz w:val="24"/>
          <w:szCs w:val="24"/>
        </w:rPr>
        <w:t>-</w:t>
      </w:r>
      <w:r w:rsidRPr="00031F57">
        <w:rPr>
          <w:rFonts w:ascii="Times New Roman,BoldItalic" w:hAnsi="Times New Roman,BoldItalic" w:cs="Times New Roman,BoldItalic"/>
          <w:bCs/>
          <w:i/>
          <w:iCs/>
          <w:color w:val="000000"/>
          <w:sz w:val="24"/>
          <w:szCs w:val="24"/>
        </w:rPr>
        <w:t xml:space="preserve">2 дни смены) </w:t>
      </w:r>
      <w:r w:rsidRPr="00031F57">
        <w:rPr>
          <w:rFonts w:ascii="Times New Roman" w:hAnsi="Times New Roman" w:cs="Times New Roman"/>
          <w:bCs/>
          <w:color w:val="000000"/>
          <w:sz w:val="24"/>
          <w:szCs w:val="24"/>
        </w:rPr>
        <w:t>– орлята собираются вместе после учебного года, чтобы познакомиться и интересно и познавательно провести время.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Задачи организационного периода: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адаптация участников смены, знакомство с правилами лагеря, распорядком дня;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знакомство с территорией, историей и инфраструктурой лагеря;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знакомство со всеми участниками смены в форме творческих визиток отрядов;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знакомство с содержанием программы смены (ввод в игровой сюжет, информирование детей об их возможностях в смене).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Формы ключевых событий и дел</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Краткое описание</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1-</w:t>
      </w:r>
      <w:r w:rsidRPr="00031F57">
        <w:rPr>
          <w:rFonts w:ascii="Times New Roman,Italic" w:hAnsi="Times New Roman,Italic" w:cs="Times New Roman,Italic"/>
          <w:bCs/>
          <w:i/>
          <w:iCs/>
          <w:color w:val="000000"/>
          <w:sz w:val="24"/>
          <w:szCs w:val="24"/>
        </w:rPr>
        <w:t>й день смены. Организационный период. Формирование отрядов.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Игровой час «Играю я – играют друзья»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Включает в себя проведение игр или игровых программ на взаимодействие, </w:t>
      </w:r>
      <w:proofErr w:type="spellStart"/>
      <w:r w:rsidRPr="00031F57">
        <w:rPr>
          <w:rFonts w:ascii="Times New Roman" w:hAnsi="Times New Roman" w:cs="Times New Roman"/>
          <w:bCs/>
          <w:color w:val="000000"/>
          <w:sz w:val="24"/>
          <w:szCs w:val="24"/>
        </w:rPr>
        <w:t>командообразование</w:t>
      </w:r>
      <w:proofErr w:type="spellEnd"/>
      <w:r w:rsidRPr="00031F57">
        <w:rPr>
          <w:rFonts w:ascii="Times New Roman" w:hAnsi="Times New Roman" w:cs="Times New Roman"/>
          <w:bCs/>
          <w:color w:val="000000"/>
          <w:sz w:val="24"/>
          <w:szCs w:val="24"/>
        </w:rPr>
        <w:t>, сплочение, выявление</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лидера, создание благоприятного эмоционального фона в коллективе; при необходимости игры на знакомство или закрепление имён.</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w:t>
      </w:r>
      <w:r w:rsidR="00031F57">
        <w:rPr>
          <w:rFonts w:ascii="Times New Roman" w:hAnsi="Times New Roman" w:cs="Times New Roman"/>
          <w:bCs/>
          <w:color w:val="0461C2"/>
          <w:sz w:val="24"/>
          <w:szCs w:val="24"/>
        </w:rPr>
        <w:t>disk.yandex.ru/i/LCD7UTT6EeASMg</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Общий сбор участников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«Здравствуй, лагерь»</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Официальный старт смены – открытие с поднятием государственного флага РФ и исполнением гимна РФ, творческим номером, приветственной речью начальника лагеря. Знакомство участников смены с территорией лагеря, основными правилами и распорядком дня, ключевыми людьми, к которым можно обращаться в течение смены.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https://disk.yandex.ru/i/VNVJHNYPrlA3iQ</w:t>
      </w:r>
    </w:p>
    <w:p w:rsidR="00031F57" w:rsidRDefault="00031F57" w:rsidP="00B331D7">
      <w:pPr>
        <w:autoSpaceDE w:val="0"/>
        <w:autoSpaceDN w:val="0"/>
        <w:adjustRightInd w:val="0"/>
        <w:spacing w:after="0" w:line="240" w:lineRule="auto"/>
        <w:jc w:val="both"/>
        <w:rPr>
          <w:rFonts w:ascii="Times New Roman" w:hAnsi="Times New Roman" w:cs="Times New Roman"/>
          <w:bCs/>
          <w:i/>
          <w:i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2-</w:t>
      </w:r>
      <w:r w:rsidRPr="00031F57">
        <w:rPr>
          <w:rFonts w:ascii="Times New Roman,Italic" w:hAnsi="Times New Roman,Italic" w:cs="Times New Roman,Italic"/>
          <w:bCs/>
          <w:i/>
          <w:iCs/>
          <w:color w:val="000000"/>
          <w:sz w:val="24"/>
          <w:szCs w:val="24"/>
        </w:rPr>
        <w:t>й день смены. Погружение в игровой сюжет смены.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Творческая встреча орлят «Знакомьтесь, это – мы!»</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lastRenderedPageBreak/>
        <w:t>(уровень лагеря)</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3</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Знакомство отрядов друг с другом, творческая презентация визиток, названий и девизов; знакомство с творческой визиткой «вожатского» отряда – коллективом учителей, педагогов, наставников-старшеклассников.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https://disk.yandex.ru/i/0UqXS4_n4omtsg</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Тематический час</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«Открывая страницы интересной книги»</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4</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Презентация волшебной книги, открыв которую ребята видят послание от жителей неизвестной страны. «Жители» знакомят детей с правилами, которые приняты в неизвестной стране. На основе этих правил отряд продумывает группы ЧТП.</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https://disk.yandex.ru/i/oFdBvcBPL8J_4Q</w:t>
      </w:r>
    </w:p>
    <w:p w:rsidR="0073685F" w:rsidRPr="00031F57" w:rsidRDefault="00031F57"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 xml:space="preserve"> </w:t>
      </w:r>
      <w:r w:rsidR="0073685F" w:rsidRPr="00031F57">
        <w:rPr>
          <w:rFonts w:ascii="Times New Roman,Italic" w:hAnsi="Times New Roman,Italic" w:cs="Times New Roman,Italic"/>
          <w:bCs/>
          <w:i/>
          <w:iCs/>
          <w:color w:val="000000"/>
          <w:sz w:val="24"/>
          <w:szCs w:val="24"/>
        </w:rPr>
        <w:t>(уровень отряда)</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лидера, создание благоприятного эмоционального фона в коллективе; при необходимости игры на знакомство или закрепление имён.</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https://disk.yandex.ru/i/LCD7UTT6EeASMg</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Общий сбор участников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«Здравствуй, лагерь»</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Официальный старт смены – открытие с поднятием государственного флага РФ и исполнением гимна РФ, творческим номером, приветственной речью начальника лагеря. Знакомство участников смены с территорией лагеря, основными правилами и распорядком дня, ключевыми людьми, к которым можно обращаться в течение смены.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https://disk.yandex.ru/i/VNVJHNYPrlA3iQ</w:t>
      </w:r>
    </w:p>
    <w:p w:rsidR="00031F57" w:rsidRDefault="00031F57" w:rsidP="00B331D7">
      <w:pPr>
        <w:autoSpaceDE w:val="0"/>
        <w:autoSpaceDN w:val="0"/>
        <w:adjustRightInd w:val="0"/>
        <w:spacing w:after="0" w:line="240" w:lineRule="auto"/>
        <w:jc w:val="both"/>
        <w:rPr>
          <w:rFonts w:ascii="Times New Roman" w:hAnsi="Times New Roman" w:cs="Times New Roman"/>
          <w:bCs/>
          <w:i/>
          <w:i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2-</w:t>
      </w:r>
      <w:r w:rsidRPr="00031F57">
        <w:rPr>
          <w:rFonts w:ascii="Times New Roman,Italic" w:hAnsi="Times New Roman,Italic" w:cs="Times New Roman,Italic"/>
          <w:bCs/>
          <w:i/>
          <w:iCs/>
          <w:color w:val="000000"/>
          <w:sz w:val="24"/>
          <w:szCs w:val="24"/>
        </w:rPr>
        <w:t>й день смены. Погружение в игровой сюжет смены.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Творческая встреча орлят «Знакомьтесь, это – мы!»</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3</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Знакомство отрядов друг с другом, творческая презентация визиток, названий и девизов; знакомство с творческой визиткой «вожатского» отряда – коллективом учителей, педагогов, наставников-старшеклассников.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https://disk.yandex.ru/i/0UqXS4_n4omtsg</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Тематический час</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«Открывая страницы интересной книги»</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4</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Презентация волшебной книги, открыв которую ребята видят послание от жителей неизвестной страны. «Жители» знакомят детей с правилами, которые приняты в неизвестной стране. На основе этих правил отряд продумывает группы ЧТП.</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https://disk.yandex.ru/i/oFdBvcBPL8J_4Q</w:t>
      </w:r>
    </w:p>
    <w:p w:rsidR="00031F57" w:rsidRDefault="00031F57"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BoldItalic" w:hAnsi="Times New Roman,BoldItalic" w:cs="Times New Roman,BoldItalic"/>
          <w:bCs/>
          <w:i/>
          <w:iCs/>
          <w:color w:val="000000"/>
          <w:sz w:val="24"/>
          <w:szCs w:val="24"/>
        </w:rPr>
        <w:t xml:space="preserve">Основной период </w:t>
      </w:r>
      <w:r w:rsidRPr="00031F57">
        <w:rPr>
          <w:rFonts w:ascii="Times New Roman" w:hAnsi="Times New Roman" w:cs="Times New Roman"/>
          <w:bCs/>
          <w:i/>
          <w:iCs/>
          <w:color w:val="000000"/>
          <w:sz w:val="24"/>
          <w:szCs w:val="24"/>
        </w:rPr>
        <w:t xml:space="preserve">(3-12 </w:t>
      </w:r>
      <w:r w:rsidRPr="00031F57">
        <w:rPr>
          <w:rFonts w:ascii="Times New Roman,BoldItalic" w:hAnsi="Times New Roman,BoldItalic" w:cs="Times New Roman,BoldItalic"/>
          <w:bCs/>
          <w:i/>
          <w:iCs/>
          <w:color w:val="000000"/>
          <w:sz w:val="24"/>
          <w:szCs w:val="24"/>
        </w:rPr>
        <w:t xml:space="preserve">дни смены) </w:t>
      </w:r>
      <w:r w:rsidRPr="00031F57">
        <w:rPr>
          <w:rFonts w:ascii="Times New Roman" w:hAnsi="Times New Roman" w:cs="Times New Roman"/>
          <w:bCs/>
          <w:color w:val="000000"/>
          <w:sz w:val="24"/>
          <w:szCs w:val="24"/>
        </w:rPr>
        <w:t>– орлята отправляются в путешествие по неизвестной стране, открывать которую им помогают невидимые жители.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Задачи основного периода: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знакомство с культурными традициями и национальными ценностями российского народа, изучение богатств нашей Родины;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поддержание благоприятного эмоционально-психологического климата;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lastRenderedPageBreak/>
        <w:t>- создание условий для проявления каждым ребёнком индивидуальности, его творческого и нравственного потенциала, активности и инициативы;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приобщение детей к здоровому образу жизни;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формирование норм взаимоотношений внутри коллектива.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Ключевые события и дела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Описание ключевых дел</w:t>
      </w:r>
    </w:p>
    <w:p w:rsidR="00031F57" w:rsidRDefault="00031F57" w:rsidP="00B331D7">
      <w:pPr>
        <w:autoSpaceDE w:val="0"/>
        <w:autoSpaceDN w:val="0"/>
        <w:adjustRightInd w:val="0"/>
        <w:spacing w:after="0" w:line="240" w:lineRule="auto"/>
        <w:jc w:val="both"/>
        <w:rPr>
          <w:rFonts w:ascii="Times New Roman" w:hAnsi="Times New Roman" w:cs="Times New Roman"/>
          <w:bCs/>
          <w:i/>
          <w:i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3-</w:t>
      </w:r>
      <w:r w:rsidRPr="00031F57">
        <w:rPr>
          <w:rFonts w:ascii="Times New Roman,Italic" w:hAnsi="Times New Roman,Italic" w:cs="Times New Roman,Italic"/>
          <w:bCs/>
          <w:i/>
          <w:iCs/>
          <w:color w:val="000000"/>
          <w:sz w:val="24"/>
          <w:szCs w:val="24"/>
        </w:rPr>
        <w:t>й день смены. Тематический день «Национальные игры и забавы»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Время отрядного творчества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«Мы – Орлята!»</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5</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Направлено на знакомство детей с национальными играми и забавами России/региона Российской Федерации. В рамках дела ребята рассматривают спектр национальных игр и забав и более подробно знакомятся с одной конкретной игрой, заранее определённой жребием.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https://disk.yandex.ru/i/NeMiPds009_H6Q</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Игровая программа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«Мы – одна команда!»</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Задания и игры на сплочение и </w:t>
      </w:r>
      <w:proofErr w:type="spellStart"/>
      <w:r w:rsidRPr="00031F57">
        <w:rPr>
          <w:rFonts w:ascii="Times New Roman" w:hAnsi="Times New Roman" w:cs="Times New Roman"/>
          <w:bCs/>
          <w:color w:val="000000"/>
          <w:sz w:val="24"/>
          <w:szCs w:val="24"/>
        </w:rPr>
        <w:t>командообразование</w:t>
      </w:r>
      <w:proofErr w:type="spellEnd"/>
      <w:r w:rsidRPr="00031F57">
        <w:rPr>
          <w:rFonts w:ascii="Times New Roman" w:hAnsi="Times New Roman" w:cs="Times New Roman"/>
          <w:bCs/>
          <w:color w:val="000000"/>
          <w:sz w:val="24"/>
          <w:szCs w:val="24"/>
        </w:rPr>
        <w:t xml:space="preserve"> и проведение для других ребят своей игры, с которой они познакомились во время отрядного творчества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«Мы – Орлята!»</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6</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https://disk.yandex.ru/i/8SSly_hQdrXAjg</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4-</w:t>
      </w:r>
      <w:r w:rsidRPr="00031F57">
        <w:rPr>
          <w:rFonts w:ascii="Times New Roman,Italic" w:hAnsi="Times New Roman,Italic" w:cs="Times New Roman,Italic"/>
          <w:bCs/>
          <w:i/>
          <w:iCs/>
          <w:color w:val="000000"/>
          <w:sz w:val="24"/>
          <w:szCs w:val="24"/>
        </w:rPr>
        <w:t>й день смены. Тематический день «Устное народное творчество»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Конкурс знатоков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«Ларец народной мудрости»</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Конкурс направлен на знакомство детей с устным народным творчеством России/региона Российской Федерации. Это могут быть сказы и сказки, рассказы, былины, повести, песни, пословицы и поговорки.</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7</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https://disk.yandex.ru/i/WbAW79TKQ8UihQ</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Театральный час</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«Там, на неведомых дорожках»</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8</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Ребята с помощью игрового приёма выбирают сказку, которую им предстоит инсценировать. Здесь и сейчас готовят костюмы из подручных средств, придумывают простые реплики, репетируют, после чего начинаются представления отрядов. Далее участников ждёт сюрприз – экспромт на сцене от вожатых.</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https://disk.yandex.ru/i/LQfSyuiJ_Y2hhA</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5-</w:t>
      </w:r>
      <w:r w:rsidRPr="00031F57">
        <w:rPr>
          <w:rFonts w:ascii="Times New Roman,Italic" w:hAnsi="Times New Roman,Italic" w:cs="Times New Roman,Italic"/>
          <w:bCs/>
          <w:i/>
          <w:iCs/>
          <w:color w:val="000000"/>
          <w:sz w:val="24"/>
          <w:szCs w:val="24"/>
        </w:rPr>
        <w:t>й день смены. Тематический день «Национальные и народные танцы»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Танцевальный час</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 ритмах детства»</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Дело направлено на разучивание с отрядом танцевального </w:t>
      </w:r>
      <w:proofErr w:type="spellStart"/>
      <w:r w:rsidRPr="00031F57">
        <w:rPr>
          <w:rFonts w:ascii="Times New Roman" w:hAnsi="Times New Roman" w:cs="Times New Roman"/>
          <w:bCs/>
          <w:color w:val="000000"/>
          <w:sz w:val="24"/>
          <w:szCs w:val="24"/>
        </w:rPr>
        <w:t>флешмоба</w:t>
      </w:r>
      <w:proofErr w:type="spellEnd"/>
      <w:r w:rsidRPr="00031F57">
        <w:rPr>
          <w:rFonts w:ascii="Times New Roman" w:hAnsi="Times New Roman" w:cs="Times New Roman"/>
          <w:bCs/>
          <w:color w:val="000000"/>
          <w:sz w:val="24"/>
          <w:szCs w:val="24"/>
        </w:rPr>
        <w:t>, который будут танцевать все «Орлята России» по стране в определённый день.</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9</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https://disk.yandex.ru/i/vHISl9bSg61lLQ</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Танцевальная программа «Танцуем вместе!»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lastRenderedPageBreak/>
        <w:t>Направлена на знакомство детей с национальными танцами России/региона Российской Федерации, где они и пробуют разучить и исполнить разные танцы.</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031F57">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10</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https://disk.yandex.ru/i/KwUmg7dWrocJJA</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6-</w:t>
      </w:r>
      <w:r w:rsidRPr="00031F57">
        <w:rPr>
          <w:rFonts w:ascii="Times New Roman,Italic" w:hAnsi="Times New Roman,Italic" w:cs="Times New Roman,Italic"/>
          <w:bCs/>
          <w:i/>
          <w:iCs/>
          <w:color w:val="000000"/>
          <w:sz w:val="24"/>
          <w:szCs w:val="24"/>
        </w:rPr>
        <w:t>й день смены. Тематический день «Великие изобретения и открытия»</w:t>
      </w:r>
    </w:p>
    <w:p w:rsidR="00031F57" w:rsidRPr="00031F57" w:rsidRDefault="0073685F" w:rsidP="00031F5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Научно-</w:t>
      </w:r>
      <w:r w:rsidR="00031F57" w:rsidRPr="00031F57">
        <w:rPr>
          <w:rFonts w:ascii="Times New Roman" w:hAnsi="Times New Roman" w:cs="Times New Roman"/>
          <w:bCs/>
          <w:color w:val="000000"/>
          <w:sz w:val="24"/>
          <w:szCs w:val="24"/>
        </w:rPr>
        <w:t xml:space="preserve"> </w:t>
      </w:r>
      <w:r w:rsidR="00031F57" w:rsidRPr="00031F57">
        <w:rPr>
          <w:rFonts w:ascii="Times New Roman" w:hAnsi="Times New Roman" w:cs="Times New Roman"/>
          <w:bCs/>
          <w:color w:val="000000"/>
          <w:sz w:val="24"/>
          <w:szCs w:val="24"/>
        </w:rPr>
        <w:t>познавательные</w:t>
      </w:r>
      <w:r w:rsidR="00031F57" w:rsidRPr="00031F57">
        <w:rPr>
          <w:rFonts w:ascii="Times New Roman" w:hAnsi="Times New Roman" w:cs="Times New Roman"/>
          <w:bCs/>
          <w:color w:val="000000"/>
          <w:sz w:val="24"/>
          <w:szCs w:val="24"/>
        </w:rPr>
        <w:t xml:space="preserve"> </w:t>
      </w:r>
      <w:r w:rsidR="00031F57" w:rsidRPr="00031F57">
        <w:rPr>
          <w:rFonts w:ascii="Times New Roman" w:hAnsi="Times New Roman" w:cs="Times New Roman"/>
          <w:bCs/>
          <w:color w:val="000000"/>
          <w:sz w:val="24"/>
          <w:szCs w:val="24"/>
        </w:rPr>
        <w:t>встречи «Мир науки</w:t>
      </w:r>
      <w:r w:rsidR="00031F57" w:rsidRPr="00031F57">
        <w:rPr>
          <w:rFonts w:ascii="Times New Roman" w:hAnsi="Times New Roman" w:cs="Times New Roman"/>
          <w:bCs/>
          <w:color w:val="000000"/>
          <w:sz w:val="24"/>
          <w:szCs w:val="24"/>
        </w:rPr>
        <w:t xml:space="preserve"> </w:t>
      </w:r>
      <w:r w:rsidR="00031F57" w:rsidRPr="00031F57">
        <w:rPr>
          <w:rFonts w:ascii="Times New Roman" w:hAnsi="Times New Roman" w:cs="Times New Roman"/>
          <w:bCs/>
          <w:color w:val="000000"/>
          <w:sz w:val="24"/>
          <w:szCs w:val="24"/>
        </w:rPr>
        <w:t>вокруг меня»</w:t>
      </w:r>
    </w:p>
    <w:p w:rsidR="00524819" w:rsidRPr="00031F57" w:rsidRDefault="0073685F" w:rsidP="00524819">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Знакомство детей с изобретениями и великими</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открытиями России/региона Российской Федерации с</w:t>
      </w:r>
      <w:r w:rsidR="00031F57">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помощью приглашенных учителей старших классов</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 xml:space="preserve">по химии, физике, биологии, географии </w:t>
      </w:r>
      <w:r w:rsidR="00524819" w:rsidRPr="00031F57">
        <w:rPr>
          <w:rFonts w:ascii="Times New Roman" w:hAnsi="Times New Roman" w:cs="Times New Roman"/>
          <w:bCs/>
          <w:color w:val="000000"/>
          <w:sz w:val="24"/>
          <w:szCs w:val="24"/>
        </w:rPr>
        <w:t xml:space="preserve">представителей </w:t>
      </w:r>
      <w:proofErr w:type="spellStart"/>
      <w:r w:rsidR="00524819" w:rsidRPr="00031F57">
        <w:rPr>
          <w:rFonts w:ascii="Times New Roman" w:hAnsi="Times New Roman" w:cs="Times New Roman"/>
          <w:bCs/>
          <w:color w:val="000000"/>
          <w:sz w:val="24"/>
          <w:szCs w:val="24"/>
        </w:rPr>
        <w:t>кванториумов</w:t>
      </w:r>
      <w:proofErr w:type="spellEnd"/>
      <w:r w:rsidR="00524819" w:rsidRPr="00031F57">
        <w:rPr>
          <w:rFonts w:ascii="Times New Roman" w:hAnsi="Times New Roman" w:cs="Times New Roman"/>
          <w:bCs/>
          <w:color w:val="000000"/>
          <w:sz w:val="24"/>
          <w:szCs w:val="24"/>
        </w:rPr>
        <w:t xml:space="preserve"> и других естественно- научных центров населённого пункта), которые могут показать практические опыты или рассказать о науке интересно и занимательно.</w:t>
      </w:r>
    </w:p>
    <w:p w:rsidR="00031F57" w:rsidRPr="00031F57" w:rsidRDefault="00031F57" w:rsidP="00031F5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p>
    <w:p w:rsidR="00524819"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 xml:space="preserve">(уровень отряда) </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11</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https://disk.yandex.ru/i/yRWJO0i0YS6QCQ</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Конкурсная программа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«Эврика!»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Соревнование команд по решению интересных кейсов, основанных на методике ТРИЗ. Решив кейс, команда дружно восклицает «Эврика!»</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12</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https://disk.yandex.ru/i/R-rHbZzBUJGUsg</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7-</w:t>
      </w:r>
      <w:r w:rsidRPr="00031F57">
        <w:rPr>
          <w:rFonts w:ascii="Times New Roman,Italic" w:hAnsi="Times New Roman,Italic" w:cs="Times New Roman,Italic"/>
          <w:bCs/>
          <w:i/>
          <w:iCs/>
          <w:color w:val="000000"/>
          <w:sz w:val="24"/>
          <w:szCs w:val="24"/>
        </w:rPr>
        <w:t>й день смены. Тематический день «Природное богатство и полезные ископаемые»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Экскурсия в дендропарк</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«Кладовая природы»</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Знакомство детей с природным богатством и полезными ископаемыми России/региона Российской Федерации. Экскурсия строится по принципу поисковой исследовательской деятельности.</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13</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https://disk.yandex.ru/i/b5iAaxsONaQVPQ</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Экологический час</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«Создание экологического постера и его защита»</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Во время экскурсии ребята набираются знаний и впечатлений. После этого отряду предлагают создать экологический постер, внеся туда все, что они почувствовали и запомнили. Время на создание постера ограничено. Итогом станет презентация всеми отрядами своих постеров на экологическую тематику.</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14</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https://disk.yandex.ru/i/LB_AsIjve5d5Lw</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8-</w:t>
      </w:r>
      <w:r w:rsidRPr="00031F57">
        <w:rPr>
          <w:rFonts w:ascii="Times New Roman,Italic" w:hAnsi="Times New Roman,Italic" w:cs="Times New Roman,Italic"/>
          <w:bCs/>
          <w:i/>
          <w:iCs/>
          <w:color w:val="000000"/>
          <w:sz w:val="24"/>
          <w:szCs w:val="24"/>
        </w:rPr>
        <w:t>й день смены. Тематический день «Прикладное творчество и народные ремёсла»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Мастер-классы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«Умелые ручки»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Посещение детьми дома творчества или кружков/студий прикладного характера, где они</w:t>
      </w:r>
    </w:p>
    <w:p w:rsidR="0073685F" w:rsidRPr="00031F57" w:rsidRDefault="00524819"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 xml:space="preserve"> </w:t>
      </w:r>
      <w:r w:rsidR="0073685F" w:rsidRPr="00031F57">
        <w:rPr>
          <w:rFonts w:ascii="Times New Roman,Italic" w:hAnsi="Times New Roman,Italic" w:cs="Times New Roman,Italic"/>
          <w:bCs/>
          <w:i/>
          <w:iCs/>
          <w:color w:val="000000"/>
          <w:sz w:val="24"/>
          <w:szCs w:val="24"/>
        </w:rPr>
        <w:t>(уровень отряда)</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15</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смогут рисовать, лепить, выжигать, шить, плести и т.д.</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https://disk.yandex.ru/i/6ynOeadUdFOejw</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Игра по станциям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lastRenderedPageBreak/>
        <w:t>«Твори! Выдумывай! Пробуй!»</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Направлена на знакомство детей с прикладным творчеством и народными ремёслами России/региона Российской Федерации и даёт возможность детям узнать о народных ремёслах, пофантазировать и создать что-то своё.</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16</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https://disk.yandex.ru/i/IOrdPcfQhBYQ8g</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9-</w:t>
      </w:r>
      <w:r w:rsidRPr="00031F57">
        <w:rPr>
          <w:rFonts w:ascii="Times New Roman,Italic" w:hAnsi="Times New Roman,Italic" w:cs="Times New Roman,Italic"/>
          <w:bCs/>
          <w:i/>
          <w:iCs/>
          <w:color w:val="000000"/>
          <w:sz w:val="24"/>
          <w:szCs w:val="24"/>
        </w:rPr>
        <w:t>й день смены. Тематический день «Национальная кухня»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Настольная игра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«Экспедиция вкусов»</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 рамках игры дети знакомятся с периодом правления первого российского императора – Петра I, а именно с теми продуктами, которые он завёз в Россию, и с разнообразием современных рецептов из этих продуктов.</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17</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https://disk.yandex.ru/i/1a6_I2zFbSHMPw</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Костюмированное кулинарное шоу</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«Шкатулка рецептов»</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Предполагает </w:t>
      </w:r>
      <w:r w:rsidR="0073685F" w:rsidRPr="00031F57">
        <w:rPr>
          <w:rFonts w:ascii="Times New Roman" w:hAnsi="Times New Roman" w:cs="Times New Roman"/>
          <w:bCs/>
          <w:color w:val="000000"/>
          <w:sz w:val="24"/>
          <w:szCs w:val="24"/>
        </w:rPr>
        <w:t>знакомство детей с национальной кухней народов России/региона Российской Федерации.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https://disk.yandex.ru/i/E9wXi1fVKNYKMQ</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18</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10-</w:t>
      </w:r>
      <w:r w:rsidRPr="00031F57">
        <w:rPr>
          <w:rFonts w:ascii="Times New Roman,Italic" w:hAnsi="Times New Roman,Italic" w:cs="Times New Roman,Italic"/>
          <w:bCs/>
          <w:i/>
          <w:iCs/>
          <w:color w:val="000000"/>
          <w:sz w:val="24"/>
          <w:szCs w:val="24"/>
        </w:rPr>
        <w:t>й день смены. Тематический день «Открытые тайны великой страны»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Тематический час</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«Открываем Россию»</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Подведение итогов путешествия по неизвестной стране. Для этого ребята собирают все элементы карты неизвестной страны, вспоминают, о чём узнали за 8 дней, и отгадывают название страны, по которой они путешествовали (Россия). Педагог рассказывает 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19</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Государственных символах нашей страны.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https://disk.yandex.ru/i/OOoIwLsOz2oUkw</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Телемост</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«Содружество орлят России»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Онлайн-встреча с участниками смены «Содружество орлят России» в разных регионах. Орлята делятся впечатлениями, общаются, танцуют общий </w:t>
      </w:r>
      <w:proofErr w:type="spellStart"/>
      <w:r w:rsidRPr="00031F57">
        <w:rPr>
          <w:rFonts w:ascii="Times New Roman" w:hAnsi="Times New Roman" w:cs="Times New Roman"/>
          <w:bCs/>
          <w:color w:val="000000"/>
          <w:sz w:val="24"/>
          <w:szCs w:val="24"/>
        </w:rPr>
        <w:t>флешмоб</w:t>
      </w:r>
      <w:proofErr w:type="spellEnd"/>
      <w:r w:rsidRPr="00031F57">
        <w:rPr>
          <w:rFonts w:ascii="Times New Roman" w:hAnsi="Times New Roman" w:cs="Times New Roman"/>
          <w:b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20</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https://disk.yandex.ru/i/U81-rYy0WQqkvQ</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Праздничная танцевальная программа «В кругу друзей»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Направлена на эмоциональный подъём ребят в конце путешествия. Во время танцевальной программы ребята исполняют выученный ими ранее </w:t>
      </w:r>
      <w:proofErr w:type="spellStart"/>
      <w:r w:rsidRPr="00031F57">
        <w:rPr>
          <w:rFonts w:ascii="Times New Roman" w:hAnsi="Times New Roman" w:cs="Times New Roman"/>
          <w:bCs/>
          <w:color w:val="000000"/>
          <w:sz w:val="24"/>
          <w:szCs w:val="24"/>
        </w:rPr>
        <w:t>флешмоб</w:t>
      </w:r>
      <w:proofErr w:type="spellEnd"/>
      <w:r w:rsidRPr="00031F57">
        <w:rPr>
          <w:rFonts w:ascii="Times New Roman" w:hAnsi="Times New Roman" w:cs="Times New Roman"/>
          <w:bCs/>
          <w:color w:val="000000"/>
          <w:sz w:val="24"/>
          <w:szCs w:val="24"/>
        </w:rPr>
        <w:t xml:space="preserve"> и другие танцы.</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21</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https://disk.yandex.ru/i/7CGpICAtwuNTPg</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11-</w:t>
      </w:r>
      <w:r w:rsidRPr="00031F57">
        <w:rPr>
          <w:rFonts w:ascii="Times New Roman,Italic" w:hAnsi="Times New Roman,Italic" w:cs="Times New Roman,Italic"/>
          <w:bCs/>
          <w:i/>
          <w:iCs/>
          <w:color w:val="000000"/>
          <w:sz w:val="24"/>
          <w:szCs w:val="24"/>
        </w:rPr>
        <w:t xml:space="preserve">й день смены. Тематический день «Я и моя </w:t>
      </w:r>
      <w:proofErr w:type="spellStart"/>
      <w:r w:rsidRPr="00031F57">
        <w:rPr>
          <w:rFonts w:ascii="Times New Roman,Italic" w:hAnsi="Times New Roman,Italic" w:cs="Times New Roman,Italic"/>
          <w:bCs/>
          <w:i/>
          <w:iCs/>
          <w:color w:val="000000"/>
          <w:sz w:val="24"/>
          <w:szCs w:val="24"/>
        </w:rPr>
        <w:t>семьЯ</w:t>
      </w:r>
      <w:proofErr w:type="spellEnd"/>
      <w:r w:rsidRPr="00031F57">
        <w:rPr>
          <w:rFonts w:ascii="Times New Roman,Italic" w:hAnsi="Times New Roman,Italic" w:cs="Times New Roman,Italic"/>
          <w:bCs/>
          <w:i/>
          <w:i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Творческая</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мастерская «Подарок своей семье»</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Создание небольшого подарка своими руками для родных и близких.</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https://disk.yandex.ru/i/N8iAKpJ4SAAwjA</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22</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lastRenderedPageBreak/>
        <w:t>Гостиная династий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«Ими гордится Россия»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Творческая встреча ребят с представителями семейных династий (это могут быть учителя, врачи, лесники, и др.).</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отряда/лагеря)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https://disk.yandex.ru/i/IyFOAoeXmXHh1w</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23</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12-</w:t>
      </w:r>
      <w:r w:rsidRPr="00031F57">
        <w:rPr>
          <w:rFonts w:ascii="Times New Roman,Italic" w:hAnsi="Times New Roman,Italic" w:cs="Times New Roman,Italic"/>
          <w:bCs/>
          <w:i/>
          <w:iCs/>
          <w:color w:val="000000"/>
          <w:sz w:val="24"/>
          <w:szCs w:val="24"/>
        </w:rPr>
        <w:t xml:space="preserve">й день смены. Тематический день «Я и мои </w:t>
      </w:r>
      <w:proofErr w:type="spellStart"/>
      <w:r w:rsidRPr="00031F57">
        <w:rPr>
          <w:rFonts w:ascii="Times New Roman,Italic" w:hAnsi="Times New Roman,Italic" w:cs="Times New Roman,Italic"/>
          <w:bCs/>
          <w:i/>
          <w:iCs/>
          <w:color w:val="000000"/>
          <w:sz w:val="24"/>
          <w:szCs w:val="24"/>
        </w:rPr>
        <w:t>друзьЯ</w:t>
      </w:r>
      <w:proofErr w:type="spellEnd"/>
      <w:r w:rsidRPr="00031F57">
        <w:rPr>
          <w:rFonts w:ascii="Times New Roman,Italic" w:hAnsi="Times New Roman,Italic" w:cs="Times New Roman,Italic"/>
          <w:bCs/>
          <w:i/>
          <w:i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Большая командная игра «</w:t>
      </w:r>
      <w:proofErr w:type="spellStart"/>
      <w:proofErr w:type="gramStart"/>
      <w:r w:rsidRPr="00031F57">
        <w:rPr>
          <w:rFonts w:ascii="Times New Roman" w:hAnsi="Times New Roman" w:cs="Times New Roman"/>
          <w:bCs/>
          <w:color w:val="000000"/>
          <w:sz w:val="24"/>
          <w:szCs w:val="24"/>
        </w:rPr>
        <w:t>Физкульт</w:t>
      </w:r>
      <w:proofErr w:type="spellEnd"/>
      <w:r w:rsidRPr="00031F57">
        <w:rPr>
          <w:rFonts w:ascii="Times New Roman" w:hAnsi="Times New Roman" w:cs="Times New Roman"/>
          <w:bCs/>
          <w:color w:val="000000"/>
          <w:sz w:val="24"/>
          <w:szCs w:val="24"/>
        </w:rPr>
        <w:t>- УРА</w:t>
      </w:r>
      <w:proofErr w:type="gramEnd"/>
      <w:r w:rsidRPr="00031F57">
        <w:rPr>
          <w:rFonts w:ascii="Times New Roman" w:hAnsi="Times New Roman" w:cs="Times New Roman"/>
          <w:b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24</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Прохождение коллективом отряда-класса спортивных испытаний, где они могут показать себя как настоящая команда, которая уважает и поддерживает каждого.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https://disk.yandex.ru/i/N_GiNW3VpH92dQ</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Время отрядного творчества и общий сбор участников «От идеи – к делу!»</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 и лагеря)</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25</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Основная деятельность времени отрядного творчества заключается в том, чтобы увлечь участников перспективой создания интересного и полезного дела и выработать совместно с ними идеи праздника. В завершение выбираются представители от отряда, которые на общем сборе представляют отрядные идеи, выработанные во время отрядного творчества. Совместным решением определяется общая идея праздника и составляется план по её реализации. Каждый отряд получает поручение по подготовке праздника.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https://disk.yandex.ru/i/_QLltTbgcRgBpA</w:t>
      </w:r>
    </w:p>
    <w:p w:rsidR="00524819" w:rsidRDefault="00524819"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BoldItalic" w:hAnsi="Times New Roman,BoldItalic" w:cs="Times New Roman,BoldItalic"/>
          <w:bCs/>
          <w:i/>
          <w:iCs/>
          <w:color w:val="000000"/>
          <w:sz w:val="24"/>
          <w:szCs w:val="24"/>
        </w:rPr>
        <w:t xml:space="preserve">Итоговый период </w:t>
      </w:r>
      <w:r w:rsidRPr="00031F57">
        <w:rPr>
          <w:rFonts w:ascii="Times New Roman" w:hAnsi="Times New Roman" w:cs="Times New Roman"/>
          <w:bCs/>
          <w:i/>
          <w:iCs/>
          <w:color w:val="000000"/>
          <w:sz w:val="24"/>
          <w:szCs w:val="24"/>
        </w:rPr>
        <w:t xml:space="preserve">(13-14 </w:t>
      </w:r>
      <w:r w:rsidRPr="00031F57">
        <w:rPr>
          <w:rFonts w:ascii="Times New Roman,BoldItalic" w:hAnsi="Times New Roman,BoldItalic" w:cs="Times New Roman,BoldItalic"/>
          <w:bCs/>
          <w:i/>
          <w:iCs/>
          <w:color w:val="000000"/>
          <w:sz w:val="24"/>
          <w:szCs w:val="24"/>
        </w:rPr>
        <w:t xml:space="preserve">дни смены) </w:t>
      </w:r>
      <w:r w:rsidRPr="00031F57">
        <w:rPr>
          <w:rFonts w:ascii="Times New Roman" w:hAnsi="Times New Roman" w:cs="Times New Roman"/>
          <w:bCs/>
          <w:color w:val="000000"/>
          <w:sz w:val="24"/>
          <w:szCs w:val="24"/>
        </w:rPr>
        <w:t>– орлята возвращаются из путешествия по неизвестной стране и подводят итоги.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Задачи итогового периода: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реализация ключевого события – большого совместного праздника, закрепляющего все этапы коллективно-творческого дела;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поднятие самооценки каждого участника и значимости для него жизни в коллективе с помощью общественного признания его индивидуальных заслуг;</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награждение детей/отрядов за активное участие в программе лагеря, вручение благодарственных писем родителям и педагогам детей;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подготовка детей к завершению смены, усиление контроля за жизнью и здоровьем детей.</w:t>
      </w:r>
    </w:p>
    <w:p w:rsidR="0073685F" w:rsidRPr="00524819" w:rsidRDefault="0073685F" w:rsidP="00524819">
      <w:pPr>
        <w:autoSpaceDE w:val="0"/>
        <w:autoSpaceDN w:val="0"/>
        <w:adjustRightInd w:val="0"/>
        <w:spacing w:after="0" w:line="240" w:lineRule="auto"/>
        <w:jc w:val="center"/>
        <w:rPr>
          <w:rFonts w:ascii="Times New Roman" w:hAnsi="Times New Roman" w:cs="Times New Roman"/>
          <w:b/>
          <w:bCs/>
          <w:color w:val="000000"/>
          <w:sz w:val="24"/>
          <w:szCs w:val="24"/>
        </w:rPr>
      </w:pPr>
      <w:r w:rsidRPr="00524819">
        <w:rPr>
          <w:rFonts w:ascii="Times New Roman" w:hAnsi="Times New Roman" w:cs="Times New Roman"/>
          <w:b/>
          <w:bCs/>
          <w:color w:val="000000"/>
          <w:sz w:val="24"/>
          <w:szCs w:val="24"/>
        </w:rPr>
        <w:t>Ключевые события и дела</w:t>
      </w:r>
    </w:p>
    <w:p w:rsidR="0073685F" w:rsidRPr="00524819" w:rsidRDefault="0073685F" w:rsidP="00524819">
      <w:pPr>
        <w:autoSpaceDE w:val="0"/>
        <w:autoSpaceDN w:val="0"/>
        <w:adjustRightInd w:val="0"/>
        <w:spacing w:after="0" w:line="240" w:lineRule="auto"/>
        <w:jc w:val="center"/>
        <w:rPr>
          <w:rFonts w:ascii="Times New Roman" w:hAnsi="Times New Roman" w:cs="Times New Roman"/>
          <w:b/>
          <w:bCs/>
          <w:color w:val="000000"/>
          <w:sz w:val="24"/>
          <w:szCs w:val="24"/>
        </w:rPr>
      </w:pPr>
      <w:r w:rsidRPr="00524819">
        <w:rPr>
          <w:rFonts w:ascii="Times New Roman" w:hAnsi="Times New Roman" w:cs="Times New Roman"/>
          <w:b/>
          <w:bCs/>
          <w:color w:val="000000"/>
          <w:sz w:val="24"/>
          <w:szCs w:val="24"/>
        </w:rPr>
        <w:t>Описание ключевых дел</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13-</w:t>
      </w:r>
      <w:r w:rsidRPr="00031F57">
        <w:rPr>
          <w:rFonts w:ascii="Times New Roman,Italic" w:hAnsi="Times New Roman,Italic" w:cs="Times New Roman,Italic"/>
          <w:bCs/>
          <w:i/>
          <w:iCs/>
          <w:color w:val="000000"/>
          <w:sz w:val="24"/>
          <w:szCs w:val="24"/>
        </w:rPr>
        <w:t xml:space="preserve">й день смены. Тематический день «Я и моя </w:t>
      </w:r>
      <w:proofErr w:type="spellStart"/>
      <w:r w:rsidRPr="00031F57">
        <w:rPr>
          <w:rFonts w:ascii="Times New Roman,Italic" w:hAnsi="Times New Roman,Italic" w:cs="Times New Roman,Italic"/>
          <w:bCs/>
          <w:i/>
          <w:iCs/>
          <w:color w:val="000000"/>
          <w:sz w:val="24"/>
          <w:szCs w:val="24"/>
        </w:rPr>
        <w:t>РоссиЯ</w:t>
      </w:r>
      <w:proofErr w:type="spellEnd"/>
      <w:r w:rsidRPr="00031F57">
        <w:rPr>
          <w:rFonts w:ascii="Times New Roman,Italic" w:hAnsi="Times New Roman,Italic" w:cs="Times New Roman,Italic"/>
          <w:bCs/>
          <w:i/>
          <w:i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Подготовка к празднику</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«Создаём праздник вместе»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Деление отряда на </w:t>
      </w:r>
      <w:proofErr w:type="spellStart"/>
      <w:r w:rsidRPr="00031F57">
        <w:rPr>
          <w:rFonts w:ascii="Times New Roman" w:hAnsi="Times New Roman" w:cs="Times New Roman"/>
          <w:bCs/>
          <w:color w:val="000000"/>
          <w:sz w:val="24"/>
          <w:szCs w:val="24"/>
        </w:rPr>
        <w:t>микрогруппы</w:t>
      </w:r>
      <w:proofErr w:type="spellEnd"/>
      <w:r w:rsidRPr="00031F57">
        <w:rPr>
          <w:rFonts w:ascii="Times New Roman" w:hAnsi="Times New Roman" w:cs="Times New Roman"/>
          <w:bCs/>
          <w:color w:val="000000"/>
          <w:sz w:val="24"/>
          <w:szCs w:val="24"/>
        </w:rPr>
        <w:t xml:space="preserve"> для выполнения поручения; работа групп по проработке своей части общего поручения отряда.</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26</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При необходимости ребята репетируют или специально подготавливают элементы дела (например, творческий номер или сценарий).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t xml:space="preserve">Ссылка на материалы дела: </w:t>
      </w:r>
      <w:r w:rsidRPr="00031F57">
        <w:rPr>
          <w:rFonts w:ascii="Times New Roman" w:hAnsi="Times New Roman" w:cs="Times New Roman"/>
          <w:bCs/>
          <w:color w:val="0461C2"/>
          <w:sz w:val="24"/>
          <w:szCs w:val="24"/>
        </w:rPr>
        <w:t>https://disk.yandex.ru/i/H8ewmek8YiM5Iw</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Праздничный</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калейдоскоп «По страницам нашей книги»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Проведение праздника по итогам путешествия по неизвестной стране. Ребята выступают одновременно в роли участников и организаторов данного события.</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27</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00000"/>
          <w:sz w:val="24"/>
          <w:szCs w:val="24"/>
        </w:rPr>
        <w:lastRenderedPageBreak/>
        <w:t xml:space="preserve">Ссылка на материалы дела: </w:t>
      </w:r>
      <w:r w:rsidRPr="00031F57">
        <w:rPr>
          <w:rFonts w:ascii="Times New Roman" w:hAnsi="Times New Roman" w:cs="Times New Roman"/>
          <w:bCs/>
          <w:color w:val="0461C2"/>
          <w:sz w:val="24"/>
          <w:szCs w:val="24"/>
        </w:rPr>
        <w:t>https://disk.yandex.ru/i/MbCu1kFwIvQtrQ</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 w:hAnsi="Times New Roman" w:cs="Times New Roman"/>
          <w:bCs/>
          <w:i/>
          <w:iCs/>
          <w:color w:val="000000"/>
          <w:sz w:val="24"/>
          <w:szCs w:val="24"/>
        </w:rPr>
        <w:t>14-</w:t>
      </w:r>
      <w:r w:rsidRPr="00031F57">
        <w:rPr>
          <w:rFonts w:ascii="Times New Roman,Italic" w:hAnsi="Times New Roman,Italic" w:cs="Times New Roman,Italic"/>
          <w:bCs/>
          <w:i/>
          <w:iCs/>
          <w:color w:val="000000"/>
          <w:sz w:val="24"/>
          <w:szCs w:val="24"/>
        </w:rPr>
        <w:t>й день смены. Итоговый период смены. Выход из игрового сюжета.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Итоговый сбор</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участников «Нас ждут новые открытия!»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Анализ реализованного коллективно-творческого дела и подведение итогов путешествия по неизвестной стране.</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отряда)</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28</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Ребятам предлагается ещё раз вспомнить всё, что произошло с ними в смене (в этом поможет книга) и создать афишу-коллаж о своём путешествии. Это позволит педагогу получить многогранную обратную связь. Кроме того, афиша-коллаж поможет ребятам проанализировать, что они узнали за смену, чему научились, как изменились.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 качестве работы на последействие педагог может предложить ребятам продолжать и дальше</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открывать свою страну, свою малую родину и</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делиться этими знаниями друг с другом.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Ссылка на материалы дела: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461C2"/>
          <w:sz w:val="24"/>
          <w:szCs w:val="24"/>
        </w:rPr>
        <w:t>https://disk.yandex.ru/i/5ePp4dFFX1uCCg</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Линейка закрытия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смены «Содружество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Орлят России»</w:t>
      </w:r>
    </w:p>
    <w:p w:rsidR="0073685F" w:rsidRPr="00031F57" w:rsidRDefault="0073685F" w:rsidP="00B331D7">
      <w:pPr>
        <w:autoSpaceDE w:val="0"/>
        <w:autoSpaceDN w:val="0"/>
        <w:adjustRightInd w:val="0"/>
        <w:spacing w:after="0" w:line="240" w:lineRule="auto"/>
        <w:jc w:val="both"/>
        <w:rPr>
          <w:rFonts w:ascii="Times New Roman,Italic" w:hAnsi="Times New Roman,Italic" w:cs="Times New Roman,Italic"/>
          <w:bCs/>
          <w:i/>
          <w:iCs/>
          <w:color w:val="000000"/>
          <w:sz w:val="24"/>
          <w:szCs w:val="24"/>
        </w:rPr>
      </w:pPr>
      <w:r w:rsidRPr="00031F57">
        <w:rPr>
          <w:rFonts w:ascii="Times New Roman,Italic" w:hAnsi="Times New Roman,Italic" w:cs="Times New Roman,Italic"/>
          <w:bCs/>
          <w:i/>
          <w:iCs/>
          <w:color w:val="000000"/>
          <w:sz w:val="24"/>
          <w:szCs w:val="24"/>
        </w:rPr>
        <w:t>(уровень лагеря)</w:t>
      </w:r>
    </w:p>
    <w:p w:rsidR="0073685F" w:rsidRPr="00031F57" w:rsidRDefault="0073685F" w:rsidP="00524819">
      <w:pPr>
        <w:autoSpaceDE w:val="0"/>
        <w:autoSpaceDN w:val="0"/>
        <w:adjustRightInd w:val="0"/>
        <w:spacing w:after="0" w:line="240" w:lineRule="auto"/>
        <w:jc w:val="right"/>
        <w:rPr>
          <w:rFonts w:ascii="Times New Roman" w:hAnsi="Times New Roman" w:cs="Times New Roman"/>
          <w:bCs/>
          <w:i/>
          <w:iCs/>
          <w:color w:val="000000"/>
          <w:sz w:val="24"/>
          <w:szCs w:val="24"/>
        </w:rPr>
      </w:pPr>
      <w:r w:rsidRPr="00031F57">
        <w:rPr>
          <w:rFonts w:ascii="Times New Roman,BoldItalic" w:hAnsi="Times New Roman,BoldItalic" w:cs="Times New Roman,BoldItalic"/>
          <w:bCs/>
          <w:i/>
          <w:iCs/>
          <w:color w:val="000000"/>
          <w:sz w:val="24"/>
          <w:szCs w:val="24"/>
        </w:rPr>
        <w:t xml:space="preserve">Приложение </w:t>
      </w:r>
      <w:r w:rsidRPr="00031F57">
        <w:rPr>
          <w:rFonts w:ascii="Times New Roman" w:hAnsi="Times New Roman" w:cs="Times New Roman"/>
          <w:bCs/>
          <w:i/>
          <w:iCs/>
          <w:color w:val="000000"/>
          <w:sz w:val="24"/>
          <w:szCs w:val="24"/>
        </w:rPr>
        <w:t>29</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Официальное завершение смены и награждение</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её участников. Содержание линейки может</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содержать творческие номера, ответное слово</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детей и напутствия педагогов.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Ссылка на материалы дела: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461C2"/>
          <w:sz w:val="24"/>
          <w:szCs w:val="24"/>
        </w:rPr>
      </w:pPr>
      <w:r w:rsidRPr="00031F57">
        <w:rPr>
          <w:rFonts w:ascii="Times New Roman" w:hAnsi="Times New Roman" w:cs="Times New Roman"/>
          <w:bCs/>
          <w:color w:val="0461C2"/>
          <w:sz w:val="24"/>
          <w:szCs w:val="24"/>
        </w:rPr>
        <w:t>https://disk.yandex.ru/i/YjASZOinVn5pbA</w:t>
      </w: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73685F" w:rsidRPr="00031F57" w:rsidRDefault="0073685F" w:rsidP="00524819">
      <w:pPr>
        <w:autoSpaceDE w:val="0"/>
        <w:autoSpaceDN w:val="0"/>
        <w:adjustRightInd w:val="0"/>
        <w:spacing w:after="0" w:line="240" w:lineRule="auto"/>
        <w:jc w:val="center"/>
        <w:rPr>
          <w:rFonts w:ascii="Times New Roman" w:hAnsi="Times New Roman" w:cs="Times New Roman"/>
          <w:bCs/>
          <w:color w:val="000000"/>
          <w:sz w:val="24"/>
          <w:szCs w:val="24"/>
        </w:rPr>
      </w:pPr>
      <w:r w:rsidRPr="00524819">
        <w:rPr>
          <w:rFonts w:ascii="Times New Roman" w:hAnsi="Times New Roman" w:cs="Times New Roman"/>
          <w:b/>
          <w:bCs/>
          <w:i/>
          <w:color w:val="000000"/>
          <w:sz w:val="24"/>
          <w:szCs w:val="24"/>
        </w:rPr>
        <w:lastRenderedPageBreak/>
        <w:t>Приложение 1 к пояснительной записке</w:t>
      </w:r>
      <w:r w:rsidR="00524819">
        <w:rPr>
          <w:rFonts w:ascii="Times New Roman" w:hAnsi="Times New Roman" w:cs="Times New Roman"/>
          <w:b/>
          <w:bCs/>
          <w:i/>
          <w:color w:val="000000"/>
          <w:sz w:val="24"/>
          <w:szCs w:val="24"/>
        </w:rPr>
        <w:t xml:space="preserve"> </w:t>
      </w:r>
      <w:r w:rsidRPr="00031F57">
        <w:rPr>
          <w:rFonts w:ascii="Times New Roman" w:hAnsi="Times New Roman" w:cs="Times New Roman"/>
          <w:bCs/>
          <w:color w:val="000000"/>
          <w:sz w:val="24"/>
          <w:szCs w:val="24"/>
        </w:rPr>
        <w:t>пришкольного лагеря «Радужная страна»</w:t>
      </w: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73685F" w:rsidRPr="00524819" w:rsidRDefault="0073685F" w:rsidP="00B331D7">
      <w:pPr>
        <w:autoSpaceDE w:val="0"/>
        <w:autoSpaceDN w:val="0"/>
        <w:adjustRightInd w:val="0"/>
        <w:spacing w:after="0" w:line="240" w:lineRule="auto"/>
        <w:jc w:val="both"/>
        <w:rPr>
          <w:rFonts w:ascii="Times New Roman" w:hAnsi="Times New Roman" w:cs="Times New Roman"/>
          <w:b/>
          <w:bCs/>
          <w:color w:val="000000"/>
          <w:sz w:val="24"/>
          <w:szCs w:val="24"/>
        </w:rPr>
      </w:pPr>
      <w:r w:rsidRPr="00524819">
        <w:rPr>
          <w:rFonts w:ascii="Times New Roman" w:hAnsi="Times New Roman" w:cs="Times New Roman"/>
          <w:b/>
          <w:bCs/>
          <w:color w:val="000000"/>
          <w:sz w:val="24"/>
          <w:szCs w:val="24"/>
        </w:rPr>
        <w:t>Девиз смены: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Сегодня орлята, а завтра – орлы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Мы – юность России, потомство земли.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Раз! Два!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Три! Четыре!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У орлят девиз таков: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Больше дела, меньше слов!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proofErr w:type="spellStart"/>
      <w:r w:rsidRPr="00031F57">
        <w:rPr>
          <w:rFonts w:ascii="Times New Roman" w:hAnsi="Times New Roman" w:cs="Times New Roman"/>
          <w:bCs/>
          <w:color w:val="000000"/>
          <w:sz w:val="24"/>
          <w:szCs w:val="24"/>
        </w:rPr>
        <w:t>Речевка</w:t>
      </w:r>
      <w:proofErr w:type="spellEnd"/>
      <w:r w:rsidRPr="00031F57">
        <w:rPr>
          <w:rFonts w:ascii="Times New Roman" w:hAnsi="Times New Roman" w:cs="Times New Roman"/>
          <w:b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Раз! Два!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Три! Четыре!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Три! Четыре!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Мы российские ребята!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Нас в стране зовут «орлята»!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Мы шагаем дружно в ногу!</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Песня нас зовет в дорогу!</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Песня «Орлята учатся летать»</w:t>
      </w:r>
    </w:p>
    <w:p w:rsidR="0073685F" w:rsidRPr="00031F57" w:rsidRDefault="0073685F"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r w:rsidRPr="00031F57">
        <w:rPr>
          <w:rFonts w:ascii="Times New Roman,BoldItalic" w:hAnsi="Times New Roman,BoldItalic" w:cs="Times New Roman,BoldItalic"/>
          <w:bCs/>
          <w:i/>
          <w:iCs/>
          <w:color w:val="000000"/>
          <w:sz w:val="24"/>
          <w:szCs w:val="24"/>
        </w:rPr>
        <w:t>И. Добронравова, А. Пахмутова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1. Орлята учатся летать.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Им салютует шум прибоя,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 глазах их небо голубое.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Ничем орлят не испугать.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Орлята учатся летать.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То прямо к солнцу в пламень алый,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То камнем падая на скалы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 начиная жизнь опять,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Орлята учатся летать.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2. Орлята учатся летать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А где-то в гнездах шепчут птицы,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Что так недолго и разбиться,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Что вряд ли стоит рисковать, -</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Орлята учатся летать.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Орлята учатся летать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Вдали почти неразличимы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Года, как горные вершины,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А их не так-то просто взять –</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Орлята учатся летать.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Припев: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Не просто спорить с высотой,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Еще труднее быть непримиримым.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Но жизнь не зря зовут борьбой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 рано нам трубить отбой! Бой! Бой!</w:t>
      </w:r>
    </w:p>
    <w:p w:rsidR="00524819" w:rsidRDefault="00524819"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73685F" w:rsidRPr="00524819" w:rsidRDefault="0073685F" w:rsidP="00B331D7">
      <w:pPr>
        <w:autoSpaceDE w:val="0"/>
        <w:autoSpaceDN w:val="0"/>
        <w:adjustRightInd w:val="0"/>
        <w:spacing w:after="0" w:line="240" w:lineRule="auto"/>
        <w:jc w:val="both"/>
        <w:rPr>
          <w:rFonts w:ascii="Times New Roman" w:hAnsi="Times New Roman" w:cs="Times New Roman"/>
          <w:b/>
          <w:bCs/>
          <w:color w:val="000000"/>
          <w:sz w:val="24"/>
          <w:szCs w:val="24"/>
        </w:rPr>
      </w:pPr>
      <w:proofErr w:type="spellStart"/>
      <w:r w:rsidRPr="00524819">
        <w:rPr>
          <w:rFonts w:ascii="Times New Roman" w:hAnsi="Times New Roman" w:cs="Times New Roman"/>
          <w:b/>
          <w:bCs/>
          <w:color w:val="000000"/>
          <w:sz w:val="24"/>
          <w:szCs w:val="24"/>
        </w:rPr>
        <w:t>Общелагерная</w:t>
      </w:r>
      <w:proofErr w:type="spellEnd"/>
      <w:r w:rsidRPr="00524819">
        <w:rPr>
          <w:rFonts w:ascii="Times New Roman" w:hAnsi="Times New Roman" w:cs="Times New Roman"/>
          <w:b/>
          <w:bCs/>
          <w:color w:val="000000"/>
          <w:sz w:val="24"/>
          <w:szCs w:val="24"/>
        </w:rPr>
        <w:t xml:space="preserve"> </w:t>
      </w:r>
      <w:proofErr w:type="spellStart"/>
      <w:r w:rsidRPr="00524819">
        <w:rPr>
          <w:rFonts w:ascii="Times New Roman" w:hAnsi="Times New Roman" w:cs="Times New Roman"/>
          <w:b/>
          <w:bCs/>
          <w:color w:val="000000"/>
          <w:sz w:val="24"/>
          <w:szCs w:val="24"/>
        </w:rPr>
        <w:t>речёвка</w:t>
      </w:r>
      <w:proofErr w:type="spellEnd"/>
      <w:r w:rsidRPr="00524819">
        <w:rPr>
          <w:rFonts w:ascii="Times New Roman" w:hAnsi="Times New Roman" w:cs="Times New Roman"/>
          <w:b/>
          <w:b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Взлетим над планетой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 мир принесем!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Мы нашу Россию</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 землю спасем!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 столовую:</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 обед!</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lastRenderedPageBreak/>
        <w:t>Идем мы дружно!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Подкрепиться!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Всем нам нужно!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Мы голодные!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Как звери!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Открывайте!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Шире двери!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Нас кормите!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Повара!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Прокричим мы вам!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Ура!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Нам еда!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Полезней будет!</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Силы новые!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Добудет!</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Сразу станем!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Силачами!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Настоящими!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Орлами!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На зарядку:</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Ну-ка, вставай-ка,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Вперед выбегай-ка!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В строй </w:t>
      </w:r>
      <w:proofErr w:type="spellStart"/>
      <w:r w:rsidRPr="00031F57">
        <w:rPr>
          <w:rFonts w:ascii="Times New Roman" w:hAnsi="Times New Roman" w:cs="Times New Roman"/>
          <w:bCs/>
          <w:color w:val="000000"/>
          <w:sz w:val="24"/>
          <w:szCs w:val="24"/>
        </w:rPr>
        <w:t>по-порядку</w:t>
      </w:r>
      <w:proofErr w:type="spellEnd"/>
      <w:r w:rsidRPr="00031F57">
        <w:rPr>
          <w:rFonts w:ascii="Times New Roman" w:hAnsi="Times New Roman" w:cs="Times New Roman"/>
          <w:b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Идем на зарядку!</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Быстро проснулись,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Пузо втянули,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Ноги повыше!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Уши — </w:t>
      </w:r>
      <w:proofErr w:type="spellStart"/>
      <w:r w:rsidRPr="00031F57">
        <w:rPr>
          <w:rFonts w:ascii="Times New Roman" w:hAnsi="Times New Roman" w:cs="Times New Roman"/>
          <w:bCs/>
          <w:color w:val="000000"/>
          <w:sz w:val="24"/>
          <w:szCs w:val="24"/>
        </w:rPr>
        <w:t>поуже</w:t>
      </w:r>
      <w:proofErr w:type="spellEnd"/>
      <w:r w:rsidRPr="00031F57">
        <w:rPr>
          <w:rFonts w:ascii="Times New Roman" w:hAnsi="Times New Roman" w:cs="Times New Roman"/>
          <w:b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Спортивная </w:t>
      </w:r>
      <w:proofErr w:type="spellStart"/>
      <w:r w:rsidRPr="00031F57">
        <w:rPr>
          <w:rFonts w:ascii="Times New Roman" w:hAnsi="Times New Roman" w:cs="Times New Roman"/>
          <w:bCs/>
          <w:color w:val="000000"/>
          <w:sz w:val="24"/>
          <w:szCs w:val="24"/>
        </w:rPr>
        <w:t>речевка</w:t>
      </w:r>
      <w:proofErr w:type="spellEnd"/>
      <w:r w:rsidRPr="00031F57">
        <w:rPr>
          <w:rFonts w:ascii="Times New Roman" w:hAnsi="Times New Roman" w:cs="Times New Roman"/>
          <w:bCs/>
          <w:color w:val="000000"/>
          <w:sz w:val="24"/>
          <w:szCs w:val="24"/>
        </w:rPr>
        <w:t>:</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Мы идем на стадион.</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Отряд наш будет чемпион.</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Мускулы сильные (говорят мальчики).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 </w:t>
      </w:r>
      <w:proofErr w:type="gramStart"/>
      <w:r w:rsidRPr="00031F57">
        <w:rPr>
          <w:rFonts w:ascii="Times New Roman" w:hAnsi="Times New Roman" w:cs="Times New Roman"/>
          <w:bCs/>
          <w:color w:val="000000"/>
          <w:sz w:val="24"/>
          <w:szCs w:val="24"/>
        </w:rPr>
        <w:t>А</w:t>
      </w:r>
      <w:proofErr w:type="gramEnd"/>
      <w:r w:rsidRPr="00031F57">
        <w:rPr>
          <w:rFonts w:ascii="Times New Roman" w:hAnsi="Times New Roman" w:cs="Times New Roman"/>
          <w:bCs/>
          <w:color w:val="000000"/>
          <w:sz w:val="24"/>
          <w:szCs w:val="24"/>
        </w:rPr>
        <w:t xml:space="preserve"> сами мы красивые (говорят девочки).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Кто задору, солнцу рад?</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Эй, спортсмены, стройтесь в ряд!</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 </w:t>
      </w:r>
      <w:proofErr w:type="gramStart"/>
      <w:r w:rsidRPr="00031F57">
        <w:rPr>
          <w:rFonts w:ascii="Times New Roman" w:hAnsi="Times New Roman" w:cs="Times New Roman"/>
          <w:bCs/>
          <w:color w:val="000000"/>
          <w:sz w:val="24"/>
          <w:szCs w:val="24"/>
        </w:rPr>
        <w:t>А</w:t>
      </w:r>
      <w:proofErr w:type="gramEnd"/>
      <w:r w:rsidRPr="00031F57">
        <w:rPr>
          <w:rFonts w:ascii="Times New Roman" w:hAnsi="Times New Roman" w:cs="Times New Roman"/>
          <w:bCs/>
          <w:color w:val="000000"/>
          <w:sz w:val="24"/>
          <w:szCs w:val="24"/>
        </w:rPr>
        <w:t xml:space="preserve"> команда есть?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Есть!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Капитаны здесь?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Здесь!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Выходи скорей на поле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Поддержать отряд и честь!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Правила: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«Орленок обязан знать: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Бодренько с утра вставать,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 восемь в школе быть пора.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Нужно добрым быть всегда,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Помнить добрые слова.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Не кричи и не груби.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А еще дружить старайся, и собой не похваляйся.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Другом дорожить умей, обижать его не смей.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Это правило четыре знают дети в целом мире!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Ну, а правило на пять должен каждый соблюдать.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lastRenderedPageBreak/>
        <w:t>Береги родной свой край и березку охраняй.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Своим маленьким друзьям - птицам, белкам, муравьям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Должен каждый помогать и в обиду не давать!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Маме дома помогать, брата в детский сад собрать,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Всю посуду перемыть, все кровати застелить.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В общем, дел не перечесть.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Можно петь, играть, плясать, и при этом отдыхать.</w:t>
      </w: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73685F" w:rsidRPr="00524819" w:rsidRDefault="0073685F" w:rsidP="00B331D7">
      <w:pPr>
        <w:autoSpaceDE w:val="0"/>
        <w:autoSpaceDN w:val="0"/>
        <w:adjustRightInd w:val="0"/>
        <w:spacing w:after="0" w:line="240" w:lineRule="auto"/>
        <w:jc w:val="both"/>
        <w:rPr>
          <w:rFonts w:ascii="Times New Roman" w:hAnsi="Times New Roman" w:cs="Times New Roman"/>
          <w:b/>
          <w:bCs/>
          <w:color w:val="000000"/>
          <w:sz w:val="24"/>
          <w:szCs w:val="24"/>
        </w:rPr>
      </w:pPr>
      <w:r w:rsidRPr="00524819">
        <w:rPr>
          <w:rFonts w:ascii="Times New Roman" w:hAnsi="Times New Roman" w:cs="Times New Roman"/>
          <w:b/>
          <w:bCs/>
          <w:color w:val="000000"/>
          <w:sz w:val="24"/>
          <w:szCs w:val="24"/>
        </w:rPr>
        <w:t>ЗАПОВЕДИ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сотрудников и педагогов пришкольного</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 xml:space="preserve">лагеря </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1.К каждому делу – творческий подход, иначе зачем.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2.Ты для ребёнка – идеал человеческих отношений, будь</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достоин его.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3. Открой в ребёнке то, что неведомо ему самому, помоги ему</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разобраться в себе, в своих возможностях и человеческих</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качествах.</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4. Помни, ты отвечаешь за то, чтобы каждый ребёнок стал</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человеком, для которого небезразлично то, что происходит</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вокруг него.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5. Не мелочная опека и формальная требовательность, а поток</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конструктивных решений в сотрудничестве и сотворчестве.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6. </w:t>
      </w:r>
      <w:r w:rsidR="00524819">
        <w:rPr>
          <w:rFonts w:ascii="Times New Roman" w:hAnsi="Times New Roman" w:cs="Times New Roman"/>
          <w:bCs/>
          <w:color w:val="000000"/>
          <w:sz w:val="24"/>
          <w:szCs w:val="24"/>
        </w:rPr>
        <w:t xml:space="preserve">Профессиональная </w:t>
      </w:r>
      <w:proofErr w:type="spellStart"/>
      <w:r w:rsidRPr="00031F57">
        <w:rPr>
          <w:rFonts w:ascii="Times New Roman" w:hAnsi="Times New Roman" w:cs="Times New Roman"/>
          <w:bCs/>
          <w:color w:val="000000"/>
          <w:sz w:val="24"/>
          <w:szCs w:val="24"/>
        </w:rPr>
        <w:t>взаимотребовательность</w:t>
      </w:r>
      <w:proofErr w:type="spellEnd"/>
      <w:r w:rsidRPr="00031F57">
        <w:rPr>
          <w:rFonts w:ascii="Times New Roman" w:hAnsi="Times New Roman" w:cs="Times New Roman"/>
          <w:bCs/>
          <w:color w:val="000000"/>
          <w:sz w:val="24"/>
          <w:szCs w:val="24"/>
        </w:rPr>
        <w:t xml:space="preserve"> и</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взаимоответственность за получение качественных</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результатов в творческом, управленческом, педагогическом</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процессах.</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xml:space="preserve">7. </w:t>
      </w:r>
      <w:proofErr w:type="spellStart"/>
      <w:proofErr w:type="gramStart"/>
      <w:r w:rsidRPr="00031F57">
        <w:rPr>
          <w:rFonts w:ascii="Times New Roman" w:hAnsi="Times New Roman" w:cs="Times New Roman"/>
          <w:bCs/>
          <w:color w:val="000000"/>
          <w:sz w:val="24"/>
          <w:szCs w:val="24"/>
        </w:rPr>
        <w:t>Взаимовыдержка</w:t>
      </w:r>
      <w:proofErr w:type="spellEnd"/>
      <w:proofErr w:type="gramEnd"/>
      <w:r w:rsidRPr="00031F57">
        <w:rPr>
          <w:rFonts w:ascii="Times New Roman" w:hAnsi="Times New Roman" w:cs="Times New Roman"/>
          <w:bCs/>
          <w:color w:val="000000"/>
          <w:sz w:val="24"/>
          <w:szCs w:val="24"/>
        </w:rPr>
        <w:t xml:space="preserve"> и взаимовыручка в решении сложных</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профессиональных и жизненных ситуаций.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8. Профессиональная компетентность через</w:t>
      </w:r>
      <w:r w:rsidR="00524819">
        <w:rPr>
          <w:rFonts w:ascii="Times New Roman" w:hAnsi="Times New Roman" w:cs="Times New Roman"/>
          <w:bCs/>
          <w:color w:val="000000"/>
          <w:sz w:val="24"/>
          <w:szCs w:val="24"/>
        </w:rPr>
        <w:t xml:space="preserve"> </w:t>
      </w:r>
      <w:r w:rsidRPr="00031F57">
        <w:rPr>
          <w:rFonts w:ascii="Times New Roman" w:hAnsi="Times New Roman" w:cs="Times New Roman"/>
          <w:bCs/>
          <w:color w:val="000000"/>
          <w:sz w:val="24"/>
          <w:szCs w:val="24"/>
        </w:rPr>
        <w:t>совершенствование себя и своей профессии.</w:t>
      </w:r>
    </w:p>
    <w:p w:rsidR="00524819" w:rsidRDefault="00524819" w:rsidP="00B331D7">
      <w:pPr>
        <w:autoSpaceDE w:val="0"/>
        <w:autoSpaceDN w:val="0"/>
        <w:adjustRightInd w:val="0"/>
        <w:spacing w:after="0" w:line="240" w:lineRule="auto"/>
        <w:jc w:val="both"/>
        <w:rPr>
          <w:rFonts w:ascii="Times New Roman" w:hAnsi="Times New Roman" w:cs="Times New Roman"/>
          <w:bCs/>
          <w:color w:val="000000"/>
          <w:sz w:val="24"/>
          <w:szCs w:val="24"/>
        </w:rPr>
      </w:pPr>
    </w:p>
    <w:p w:rsidR="0073685F" w:rsidRDefault="0073685F" w:rsidP="00B331D7">
      <w:pPr>
        <w:autoSpaceDE w:val="0"/>
        <w:autoSpaceDN w:val="0"/>
        <w:adjustRightInd w:val="0"/>
        <w:spacing w:after="0" w:line="240" w:lineRule="auto"/>
        <w:jc w:val="both"/>
        <w:rPr>
          <w:rFonts w:ascii="Times New Roman" w:hAnsi="Times New Roman" w:cs="Times New Roman"/>
          <w:b/>
          <w:bCs/>
          <w:color w:val="000000"/>
          <w:sz w:val="24"/>
          <w:szCs w:val="24"/>
        </w:rPr>
      </w:pPr>
      <w:r w:rsidRPr="00524819">
        <w:rPr>
          <w:rFonts w:ascii="Times New Roman" w:hAnsi="Times New Roman" w:cs="Times New Roman"/>
          <w:b/>
          <w:bCs/>
          <w:color w:val="000000"/>
          <w:sz w:val="24"/>
          <w:szCs w:val="24"/>
        </w:rPr>
        <w:t>ДЕКЛАРАЦИЯ</w:t>
      </w:r>
      <w:r w:rsidR="00524819">
        <w:rPr>
          <w:rFonts w:ascii="Times New Roman" w:hAnsi="Times New Roman" w:cs="Times New Roman"/>
          <w:b/>
          <w:bCs/>
          <w:color w:val="000000"/>
          <w:sz w:val="24"/>
          <w:szCs w:val="24"/>
        </w:rPr>
        <w:t xml:space="preserve"> </w:t>
      </w:r>
      <w:r w:rsidRPr="00524819">
        <w:rPr>
          <w:rFonts w:ascii="Times New Roman" w:hAnsi="Times New Roman" w:cs="Times New Roman"/>
          <w:b/>
          <w:bCs/>
          <w:color w:val="000000"/>
          <w:sz w:val="24"/>
          <w:szCs w:val="24"/>
        </w:rPr>
        <w:t>прав и обязанностей участников смены</w:t>
      </w:r>
      <w:r w:rsidR="00524819">
        <w:rPr>
          <w:rFonts w:ascii="Times New Roman" w:hAnsi="Times New Roman" w:cs="Times New Roman"/>
          <w:b/>
          <w:bCs/>
          <w:color w:val="000000"/>
          <w:sz w:val="24"/>
          <w:szCs w:val="24"/>
        </w:rPr>
        <w:t xml:space="preserve"> </w:t>
      </w:r>
      <w:r w:rsidRPr="00524819">
        <w:rPr>
          <w:rFonts w:ascii="Times New Roman" w:hAnsi="Times New Roman" w:cs="Times New Roman"/>
          <w:b/>
          <w:bCs/>
          <w:color w:val="000000"/>
          <w:sz w:val="24"/>
          <w:szCs w:val="24"/>
        </w:rPr>
        <w:t>летнего пришкольного лагеря</w:t>
      </w:r>
    </w:p>
    <w:p w:rsidR="00524819" w:rsidRPr="00524819" w:rsidRDefault="00524819" w:rsidP="00B331D7">
      <w:pPr>
        <w:autoSpaceDE w:val="0"/>
        <w:autoSpaceDN w:val="0"/>
        <w:adjustRightInd w:val="0"/>
        <w:spacing w:after="0" w:line="240" w:lineRule="auto"/>
        <w:jc w:val="both"/>
        <w:rPr>
          <w:rFonts w:ascii="Times New Roman" w:hAnsi="Times New Roman" w:cs="Times New Roman"/>
          <w:b/>
          <w:bCs/>
          <w:color w:val="000000"/>
          <w:sz w:val="24"/>
          <w:szCs w:val="24"/>
        </w:rPr>
      </w:pP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Каждый участник смены имеет право: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свободно выражать своё собственное мнение;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обращаться по всем вопросам к организаторам смены, к</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руководителям творческих мастерских, кружков;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создавать свои временные детские коллективы для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реализации своих творческих замыслов;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отдыхать, в установленное для этого режимом дня время;</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Каждый участник смены обязан выполнять законы:</w:t>
      </w:r>
    </w:p>
    <w:p w:rsidR="00524819" w:rsidRDefault="00524819"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p>
    <w:p w:rsidR="0073685F" w:rsidRPr="00524819" w:rsidRDefault="0073685F" w:rsidP="00B331D7">
      <w:pPr>
        <w:autoSpaceDE w:val="0"/>
        <w:autoSpaceDN w:val="0"/>
        <w:adjustRightInd w:val="0"/>
        <w:spacing w:after="0" w:line="240" w:lineRule="auto"/>
        <w:jc w:val="both"/>
        <w:rPr>
          <w:rFonts w:ascii="Times New Roman,BoldItalic" w:hAnsi="Times New Roman,BoldItalic" w:cs="Times New Roman,BoldItalic"/>
          <w:b/>
          <w:bCs/>
          <w:i/>
          <w:iCs/>
          <w:color w:val="000000"/>
          <w:sz w:val="24"/>
          <w:szCs w:val="24"/>
        </w:rPr>
      </w:pPr>
      <w:r w:rsidRPr="00524819">
        <w:rPr>
          <w:rFonts w:ascii="Times New Roman,BoldItalic" w:hAnsi="Times New Roman,BoldItalic" w:cs="Times New Roman,BoldItalic"/>
          <w:b/>
          <w:bCs/>
          <w:i/>
          <w:iCs/>
          <w:color w:val="000000"/>
          <w:sz w:val="24"/>
          <w:szCs w:val="24"/>
        </w:rPr>
        <w:t>Закон территории: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Запрещается выходить за пределы лагеря без</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сопровождения взрослых и с соответствующе оформленной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документацией;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Самостоятельно возможны передвижения в пределах</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территории лагеря. При этом обязательно ставить в</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известность воспитат</w:t>
      </w:r>
      <w:bookmarkStart w:id="1" w:name="_GoBack"/>
      <w:bookmarkEnd w:id="1"/>
      <w:r w:rsidRPr="00031F57">
        <w:rPr>
          <w:rFonts w:ascii="Times New Roman" w:hAnsi="Times New Roman" w:cs="Times New Roman"/>
          <w:bCs/>
          <w:color w:val="000000"/>
          <w:sz w:val="24"/>
          <w:szCs w:val="24"/>
        </w:rPr>
        <w:t>еля и вожатую.</w:t>
      </w:r>
    </w:p>
    <w:p w:rsidR="0073685F" w:rsidRPr="00031F57" w:rsidRDefault="0073685F"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r w:rsidRPr="00031F57">
        <w:rPr>
          <w:rFonts w:ascii="Times New Roman,BoldItalic" w:hAnsi="Times New Roman,BoldItalic" w:cs="Times New Roman,BoldItalic"/>
          <w:bCs/>
          <w:i/>
          <w:iCs/>
          <w:color w:val="000000"/>
          <w:sz w:val="24"/>
          <w:szCs w:val="24"/>
        </w:rPr>
        <w:t>Закон зелени: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Бережно относиться к природе.</w:t>
      </w:r>
    </w:p>
    <w:p w:rsidR="0073685F" w:rsidRPr="00031F57" w:rsidRDefault="0073685F"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r w:rsidRPr="00031F57">
        <w:rPr>
          <w:rFonts w:ascii="Times New Roman,BoldItalic" w:hAnsi="Times New Roman,BoldItalic" w:cs="Times New Roman,BoldItalic"/>
          <w:bCs/>
          <w:i/>
          <w:iCs/>
          <w:color w:val="000000"/>
          <w:sz w:val="24"/>
          <w:szCs w:val="24"/>
        </w:rPr>
        <w:t>Закон чистоты и порядка:</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Соблюдать все гигиенические требования. Вести уборку</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территории, своего отрядного места.</w:t>
      </w:r>
    </w:p>
    <w:p w:rsidR="0073685F" w:rsidRPr="00031F57" w:rsidRDefault="0073685F"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r w:rsidRPr="00031F57">
        <w:rPr>
          <w:rFonts w:ascii="Times New Roman,BoldItalic" w:hAnsi="Times New Roman,BoldItalic" w:cs="Times New Roman,BoldItalic"/>
          <w:bCs/>
          <w:i/>
          <w:iCs/>
          <w:color w:val="000000"/>
          <w:sz w:val="24"/>
          <w:szCs w:val="24"/>
        </w:rPr>
        <w:t>Закон традиций:</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Доброе отношение к людям, доброжелательное отношение</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друг к другу.</w:t>
      </w:r>
    </w:p>
    <w:p w:rsidR="0073685F" w:rsidRPr="00031F57" w:rsidRDefault="0073685F"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r w:rsidRPr="00031F57">
        <w:rPr>
          <w:rFonts w:ascii="Times New Roman,BoldItalic" w:hAnsi="Times New Roman,BoldItalic" w:cs="Times New Roman,BoldItalic"/>
          <w:bCs/>
          <w:i/>
          <w:iCs/>
          <w:color w:val="000000"/>
          <w:sz w:val="24"/>
          <w:szCs w:val="24"/>
        </w:rPr>
        <w:t>Закон точности: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Необходимо ценить каждую секунду. Все дела и сборы</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lastRenderedPageBreak/>
        <w:t>начинать в срок.</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Никогда не заставлять себя ждать – не отнимать тем самым у</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товарища драгоценные минуты.</w:t>
      </w:r>
    </w:p>
    <w:p w:rsidR="0073685F" w:rsidRPr="00031F57" w:rsidRDefault="0073685F"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r w:rsidRPr="00031F57">
        <w:rPr>
          <w:rFonts w:ascii="Times New Roman,BoldItalic" w:hAnsi="Times New Roman,BoldItalic" w:cs="Times New Roman,BoldItalic"/>
          <w:bCs/>
          <w:i/>
          <w:iCs/>
          <w:color w:val="000000"/>
          <w:sz w:val="24"/>
          <w:szCs w:val="24"/>
        </w:rPr>
        <w:t>Закон поднятой руки:</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 Этот закон учит уважать человеческое слово, человеческую</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мысль.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Если человек поднимает руку, ему необходимо сообщить что-</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то важное людям. Каждому поднявшему руку - слово.</w:t>
      </w:r>
    </w:p>
    <w:p w:rsidR="0073685F" w:rsidRPr="00031F57" w:rsidRDefault="0073685F" w:rsidP="00B331D7">
      <w:pPr>
        <w:autoSpaceDE w:val="0"/>
        <w:autoSpaceDN w:val="0"/>
        <w:adjustRightInd w:val="0"/>
        <w:spacing w:after="0" w:line="240" w:lineRule="auto"/>
        <w:jc w:val="both"/>
        <w:rPr>
          <w:rFonts w:ascii="Times New Roman,BoldItalic" w:hAnsi="Times New Roman,BoldItalic" w:cs="Times New Roman,BoldItalic"/>
          <w:bCs/>
          <w:i/>
          <w:iCs/>
          <w:color w:val="000000"/>
          <w:sz w:val="24"/>
          <w:szCs w:val="24"/>
        </w:rPr>
      </w:pPr>
      <w:r w:rsidRPr="00031F57">
        <w:rPr>
          <w:rFonts w:ascii="Times New Roman,BoldItalic" w:hAnsi="Times New Roman,BoldItalic" w:cs="Times New Roman,BoldItalic"/>
          <w:bCs/>
          <w:i/>
          <w:iCs/>
          <w:color w:val="000000"/>
          <w:sz w:val="24"/>
          <w:szCs w:val="24"/>
        </w:rPr>
        <w:t>Закон доброго отношения к людям:</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-Доброе отношение к людям это – постоянная готовность</w:t>
      </w:r>
    </w:p>
    <w:p w:rsidR="0073685F" w:rsidRPr="00031F57" w:rsidRDefault="0073685F" w:rsidP="00B331D7">
      <w:pPr>
        <w:autoSpaceDE w:val="0"/>
        <w:autoSpaceDN w:val="0"/>
        <w:adjustRightInd w:val="0"/>
        <w:spacing w:after="0" w:line="240" w:lineRule="auto"/>
        <w:jc w:val="both"/>
        <w:rPr>
          <w:rFonts w:ascii="Times New Roman" w:hAnsi="Times New Roman" w:cs="Times New Roman"/>
          <w:bCs/>
          <w:color w:val="000000"/>
          <w:sz w:val="24"/>
          <w:szCs w:val="24"/>
        </w:rPr>
      </w:pPr>
      <w:r w:rsidRPr="00031F57">
        <w:rPr>
          <w:rFonts w:ascii="Times New Roman" w:hAnsi="Times New Roman" w:cs="Times New Roman"/>
          <w:bCs/>
          <w:color w:val="000000"/>
          <w:sz w:val="24"/>
          <w:szCs w:val="24"/>
        </w:rPr>
        <w:t>сделать что-то для радости другого человека, готовность</w:t>
      </w:r>
    </w:p>
    <w:p w:rsidR="002C7BD0" w:rsidRPr="00B331D7" w:rsidRDefault="0073685F" w:rsidP="00B331D7">
      <w:pPr>
        <w:jc w:val="both"/>
        <w:rPr>
          <w:sz w:val="24"/>
          <w:szCs w:val="24"/>
        </w:rPr>
      </w:pPr>
      <w:r w:rsidRPr="00031F57">
        <w:rPr>
          <w:rFonts w:ascii="Times New Roman" w:hAnsi="Times New Roman" w:cs="Times New Roman"/>
          <w:bCs/>
          <w:color w:val="000000"/>
          <w:sz w:val="24"/>
          <w:szCs w:val="24"/>
        </w:rPr>
        <w:t>поступиться личным в инт</w:t>
      </w:r>
      <w:r w:rsidRPr="00B331D7">
        <w:rPr>
          <w:rFonts w:ascii="Times New Roman" w:hAnsi="Times New Roman" w:cs="Times New Roman"/>
          <w:b/>
          <w:bCs/>
          <w:color w:val="000000"/>
          <w:sz w:val="24"/>
          <w:szCs w:val="24"/>
        </w:rPr>
        <w:t xml:space="preserve">ересах </w:t>
      </w:r>
      <w:proofErr w:type="gramStart"/>
      <w:r w:rsidRPr="00B331D7">
        <w:rPr>
          <w:rFonts w:ascii="Times New Roman" w:hAnsi="Times New Roman" w:cs="Times New Roman"/>
          <w:b/>
          <w:bCs/>
          <w:color w:val="000000"/>
          <w:sz w:val="24"/>
          <w:szCs w:val="24"/>
        </w:rPr>
        <w:t>коллектива._</w:t>
      </w:r>
      <w:proofErr w:type="gramEnd"/>
      <w:r w:rsidRPr="00B331D7">
        <w:rPr>
          <w:rFonts w:ascii="Times New Roman" w:hAnsi="Times New Roman" w:cs="Times New Roman"/>
          <w:b/>
          <w:bCs/>
          <w:color w:val="000000"/>
          <w:sz w:val="24"/>
          <w:szCs w:val="24"/>
        </w:rPr>
        <w:t>_</w:t>
      </w:r>
    </w:p>
    <w:sectPr w:rsidR="002C7BD0" w:rsidRPr="00B331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 w:name="Roboto">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Times New Roman,Italic">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764D3"/>
    <w:multiLevelType w:val="multilevel"/>
    <w:tmpl w:val="8690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80F42"/>
    <w:multiLevelType w:val="hybridMultilevel"/>
    <w:tmpl w:val="17BCE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CF4ED5"/>
    <w:multiLevelType w:val="multilevel"/>
    <w:tmpl w:val="EBB6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0147C0"/>
    <w:multiLevelType w:val="hybridMultilevel"/>
    <w:tmpl w:val="1504B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295103"/>
    <w:multiLevelType w:val="hybridMultilevel"/>
    <w:tmpl w:val="D48C7AD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8D138E"/>
    <w:multiLevelType w:val="multilevel"/>
    <w:tmpl w:val="B272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521D01"/>
    <w:multiLevelType w:val="multilevel"/>
    <w:tmpl w:val="BA782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3541BF"/>
    <w:multiLevelType w:val="multilevel"/>
    <w:tmpl w:val="E852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7"/>
  </w:num>
  <w:num w:numId="4">
    <w:abstractNumId w:val="6"/>
  </w:num>
  <w:num w:numId="5">
    <w:abstractNumId w:val="1"/>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559"/>
    <w:rsid w:val="00031F57"/>
    <w:rsid w:val="002C7BD0"/>
    <w:rsid w:val="00524819"/>
    <w:rsid w:val="0073685F"/>
    <w:rsid w:val="007A5559"/>
    <w:rsid w:val="008C4775"/>
    <w:rsid w:val="00B331D7"/>
    <w:rsid w:val="00DB2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410CEE-0B89-4D32-9F2E-D33282CB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4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C477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B331D7"/>
    <w:pPr>
      <w:ind w:left="720"/>
      <w:contextualSpacing/>
    </w:pPr>
  </w:style>
  <w:style w:type="table" w:styleId="a5">
    <w:name w:val="Table Grid"/>
    <w:basedOn w:val="a1"/>
    <w:uiPriority w:val="39"/>
    <w:rsid w:val="00DB2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k-school.nubex.ru/"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26</Pages>
  <Words>8653</Words>
  <Characters>49326</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Smirnov</dc:creator>
  <cp:keywords/>
  <dc:description/>
  <cp:lastModifiedBy>Nikita Smirnov</cp:lastModifiedBy>
  <cp:revision>2</cp:revision>
  <dcterms:created xsi:type="dcterms:W3CDTF">2023-05-16T13:07:00Z</dcterms:created>
  <dcterms:modified xsi:type="dcterms:W3CDTF">2023-05-16T14:03:00Z</dcterms:modified>
</cp:coreProperties>
</file>