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F9A" w:rsidRPr="00144F9A" w:rsidRDefault="00144F9A" w:rsidP="00144F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Анализ входной диагностики по английскому языку в 10 класс</w:t>
      </w:r>
      <w:r w:rsidR="009E4E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</w:t>
      </w:r>
    </w:p>
    <w:p w:rsidR="00144F9A" w:rsidRPr="00144F9A" w:rsidRDefault="00144F9A" w:rsidP="00144F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44F9A" w:rsidRPr="00144F9A" w:rsidRDefault="00144F9A" w:rsidP="00144F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Учителя иностранного языка (английского)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Тимченко Юлии Юрьевны</w:t>
      </w: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144F9A" w:rsidRPr="00144F9A" w:rsidRDefault="00144F9A" w:rsidP="00144F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</w:t>
      </w: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Английский язык.</w:t>
      </w:r>
    </w:p>
    <w:p w:rsidR="00144F9A" w:rsidRPr="00144F9A" w:rsidRDefault="00144F9A" w:rsidP="00144F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Дата: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14.09.2023</w:t>
      </w: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г.</w:t>
      </w:r>
    </w:p>
    <w:p w:rsidR="00144F9A" w:rsidRPr="00144F9A" w:rsidRDefault="00144F9A" w:rsidP="00144F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тест</w:t>
      </w:r>
    </w:p>
    <w:p w:rsidR="00144F9A" w:rsidRDefault="00144F9A" w:rsidP="00144F9A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Класс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: </w:t>
      </w:r>
      <w:r w:rsidRPr="00144F9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10</w:t>
      </w:r>
    </w:p>
    <w:p w:rsidR="00144F9A" w:rsidRPr="00144F9A" w:rsidRDefault="00144F9A" w:rsidP="00144F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 проведения:</w:t>
      </w:r>
    </w:p>
    <w:p w:rsidR="00144F9A" w:rsidRPr="00144F9A" w:rsidRDefault="00144F9A" w:rsidP="00144F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-проверить состояние знаний, умений, навыков </w:t>
      </w:r>
      <w:bookmarkStart w:id="0" w:name="_GoBack"/>
      <w:bookmarkEnd w:id="0"/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учащихся по предмету;</w:t>
      </w:r>
    </w:p>
    <w:p w:rsidR="00144F9A" w:rsidRPr="00144F9A" w:rsidRDefault="00144F9A" w:rsidP="00144F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-оценить готовность к новому учебному году;</w:t>
      </w:r>
    </w:p>
    <w:p w:rsidR="00144F9A" w:rsidRPr="00144F9A" w:rsidRDefault="00144F9A" w:rsidP="00144F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-наметить пути ликвидации пробелов в знаниях учеников;</w:t>
      </w:r>
    </w:p>
    <w:p w:rsidR="00144F9A" w:rsidRPr="00144F9A" w:rsidRDefault="00144F9A" w:rsidP="00144F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31FD0" w:rsidRDefault="00131FD0" w:rsidP="00144F9A">
      <w:pPr>
        <w:shd w:val="clear" w:color="auto" w:fill="FFFFFF"/>
        <w:spacing w:after="150" w:line="240" w:lineRule="auto"/>
        <w:rPr>
          <w:rFonts w:ascii="Arial" w:hAnsi="Arial" w:cs="Arial"/>
          <w:color w:val="212529"/>
          <w:shd w:val="clear" w:color="auto" w:fill="F9F8EF"/>
        </w:rPr>
      </w:pPr>
      <w:r w:rsidRPr="00131FD0">
        <w:rPr>
          <w:rFonts w:ascii="Arial" w:hAnsi="Arial" w:cs="Arial"/>
          <w:color w:val="212529"/>
          <w:shd w:val="clear" w:color="auto" w:fill="F9F8EF"/>
        </w:rPr>
        <w:t xml:space="preserve">Диагностическая работа включала задания по </w:t>
      </w:r>
      <w:proofErr w:type="spellStart"/>
      <w:r w:rsidRPr="00131FD0">
        <w:rPr>
          <w:rFonts w:ascii="Arial" w:hAnsi="Arial" w:cs="Arial"/>
          <w:color w:val="212529"/>
          <w:shd w:val="clear" w:color="auto" w:fill="F9F8EF"/>
        </w:rPr>
        <w:t>аудированию</w:t>
      </w:r>
      <w:proofErr w:type="spellEnd"/>
      <w:r w:rsidRPr="00131FD0">
        <w:rPr>
          <w:rFonts w:ascii="Arial" w:hAnsi="Arial" w:cs="Arial"/>
          <w:color w:val="212529"/>
          <w:shd w:val="clear" w:color="auto" w:fill="F9F8EF"/>
        </w:rPr>
        <w:t>, чтению, грамматике и лексике.</w:t>
      </w:r>
    </w:p>
    <w:p w:rsidR="00131FD0" w:rsidRDefault="00131FD0" w:rsidP="00131FD0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color w:val="212529"/>
          <w:shd w:val="clear" w:color="auto" w:fill="F9F8EF"/>
        </w:rPr>
      </w:pPr>
      <w:r w:rsidRPr="00131FD0">
        <w:rPr>
          <w:rFonts w:ascii="Arial" w:hAnsi="Arial" w:cs="Arial"/>
          <w:b/>
          <w:color w:val="212529"/>
          <w:shd w:val="clear" w:color="auto" w:fill="F9F8EF"/>
        </w:rPr>
        <w:t>Распределение заданий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410"/>
        <w:gridCol w:w="2126"/>
        <w:gridCol w:w="1843"/>
        <w:gridCol w:w="2658"/>
      </w:tblGrid>
      <w:tr w:rsidR="00131FD0" w:rsidTr="00131FD0">
        <w:tc>
          <w:tcPr>
            <w:tcW w:w="1242" w:type="dxa"/>
          </w:tcPr>
          <w:p w:rsidR="00131FD0" w:rsidRDefault="00131FD0" w:rsidP="00131FD0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№ раздела</w:t>
            </w:r>
          </w:p>
        </w:tc>
        <w:tc>
          <w:tcPr>
            <w:tcW w:w="2410" w:type="dxa"/>
          </w:tcPr>
          <w:p w:rsidR="00131FD0" w:rsidRDefault="00131FD0" w:rsidP="00131FD0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Название раздела</w:t>
            </w:r>
          </w:p>
        </w:tc>
        <w:tc>
          <w:tcPr>
            <w:tcW w:w="2126" w:type="dxa"/>
          </w:tcPr>
          <w:p w:rsidR="00131FD0" w:rsidRDefault="00131FD0" w:rsidP="00131FD0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Количество заданий</w:t>
            </w:r>
          </w:p>
        </w:tc>
        <w:tc>
          <w:tcPr>
            <w:tcW w:w="1843" w:type="dxa"/>
          </w:tcPr>
          <w:p w:rsidR="00131FD0" w:rsidRDefault="00131FD0" w:rsidP="00131FD0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Максимальный балл</w:t>
            </w:r>
          </w:p>
        </w:tc>
        <w:tc>
          <w:tcPr>
            <w:tcW w:w="2658" w:type="dxa"/>
          </w:tcPr>
          <w:p w:rsidR="00131FD0" w:rsidRDefault="00131FD0" w:rsidP="00131FD0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Тип заданий</w:t>
            </w:r>
          </w:p>
        </w:tc>
      </w:tr>
      <w:tr w:rsidR="00131FD0" w:rsidTr="00131FD0">
        <w:tc>
          <w:tcPr>
            <w:tcW w:w="1242" w:type="dxa"/>
          </w:tcPr>
          <w:p w:rsidR="00131FD0" w:rsidRDefault="00131FD0" w:rsidP="00131FD0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1</w:t>
            </w:r>
          </w:p>
        </w:tc>
        <w:tc>
          <w:tcPr>
            <w:tcW w:w="2410" w:type="dxa"/>
          </w:tcPr>
          <w:p w:rsidR="00131FD0" w:rsidRDefault="00131FD0" w:rsidP="00131FD0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proofErr w:type="spellStart"/>
            <w:r>
              <w:rPr>
                <w:rFonts w:ascii="Arial" w:hAnsi="Arial" w:cs="Arial"/>
                <w:color w:val="212529"/>
                <w:shd w:val="clear" w:color="auto" w:fill="F9F8EF"/>
              </w:rPr>
              <w:t>Аудирование</w:t>
            </w:r>
            <w:proofErr w:type="spellEnd"/>
          </w:p>
        </w:tc>
        <w:tc>
          <w:tcPr>
            <w:tcW w:w="2126" w:type="dxa"/>
          </w:tcPr>
          <w:p w:rsidR="00131FD0" w:rsidRDefault="00131FD0" w:rsidP="00131FD0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2</w:t>
            </w:r>
          </w:p>
        </w:tc>
        <w:tc>
          <w:tcPr>
            <w:tcW w:w="1843" w:type="dxa"/>
          </w:tcPr>
          <w:p w:rsidR="00131FD0" w:rsidRDefault="00131FD0" w:rsidP="00131FD0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9</w:t>
            </w:r>
          </w:p>
        </w:tc>
        <w:tc>
          <w:tcPr>
            <w:tcW w:w="2658" w:type="dxa"/>
          </w:tcPr>
          <w:p w:rsidR="00131FD0" w:rsidRDefault="00131FD0" w:rsidP="00131FD0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Задания с выбором ответа</w:t>
            </w:r>
          </w:p>
        </w:tc>
      </w:tr>
      <w:tr w:rsidR="00131FD0" w:rsidTr="00131FD0">
        <w:tc>
          <w:tcPr>
            <w:tcW w:w="1242" w:type="dxa"/>
          </w:tcPr>
          <w:p w:rsidR="00131FD0" w:rsidRDefault="00131FD0" w:rsidP="00131FD0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2</w:t>
            </w:r>
          </w:p>
        </w:tc>
        <w:tc>
          <w:tcPr>
            <w:tcW w:w="2410" w:type="dxa"/>
          </w:tcPr>
          <w:p w:rsidR="00131FD0" w:rsidRDefault="00131FD0" w:rsidP="00131FD0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Чтение</w:t>
            </w:r>
          </w:p>
        </w:tc>
        <w:tc>
          <w:tcPr>
            <w:tcW w:w="2126" w:type="dxa"/>
          </w:tcPr>
          <w:p w:rsidR="00131FD0" w:rsidRDefault="00131FD0" w:rsidP="00131FD0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1</w:t>
            </w:r>
          </w:p>
        </w:tc>
        <w:tc>
          <w:tcPr>
            <w:tcW w:w="1843" w:type="dxa"/>
          </w:tcPr>
          <w:p w:rsidR="00131FD0" w:rsidRDefault="00131FD0" w:rsidP="00131FD0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7</w:t>
            </w:r>
          </w:p>
        </w:tc>
        <w:tc>
          <w:tcPr>
            <w:tcW w:w="2658" w:type="dxa"/>
          </w:tcPr>
          <w:p w:rsidR="00131FD0" w:rsidRDefault="00131FD0" w:rsidP="00131FD0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Задания с выбором ответа</w:t>
            </w:r>
          </w:p>
        </w:tc>
      </w:tr>
      <w:tr w:rsidR="00131FD0" w:rsidTr="00131FD0">
        <w:tc>
          <w:tcPr>
            <w:tcW w:w="1242" w:type="dxa"/>
          </w:tcPr>
          <w:p w:rsidR="00131FD0" w:rsidRDefault="00131FD0" w:rsidP="00131FD0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3</w:t>
            </w:r>
          </w:p>
        </w:tc>
        <w:tc>
          <w:tcPr>
            <w:tcW w:w="2410" w:type="dxa"/>
          </w:tcPr>
          <w:p w:rsidR="00832BAD" w:rsidRDefault="00131FD0" w:rsidP="00131FD0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Грамматика и лексика</w:t>
            </w:r>
          </w:p>
        </w:tc>
        <w:tc>
          <w:tcPr>
            <w:tcW w:w="2126" w:type="dxa"/>
          </w:tcPr>
          <w:p w:rsidR="00131FD0" w:rsidRDefault="00131FD0" w:rsidP="00131FD0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2</w:t>
            </w:r>
          </w:p>
        </w:tc>
        <w:tc>
          <w:tcPr>
            <w:tcW w:w="1843" w:type="dxa"/>
          </w:tcPr>
          <w:p w:rsidR="00832BAD" w:rsidRDefault="00131FD0" w:rsidP="00832BAD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23</w:t>
            </w:r>
          </w:p>
        </w:tc>
        <w:tc>
          <w:tcPr>
            <w:tcW w:w="2658" w:type="dxa"/>
          </w:tcPr>
          <w:p w:rsidR="00131FD0" w:rsidRDefault="00131FD0" w:rsidP="00131FD0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Задания с выбором ответа</w:t>
            </w:r>
          </w:p>
        </w:tc>
      </w:tr>
      <w:tr w:rsidR="00131FD0" w:rsidTr="00131FD0">
        <w:tc>
          <w:tcPr>
            <w:tcW w:w="1242" w:type="dxa"/>
          </w:tcPr>
          <w:p w:rsidR="00131FD0" w:rsidRDefault="00131FD0" w:rsidP="00131FD0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Итого</w:t>
            </w:r>
          </w:p>
        </w:tc>
        <w:tc>
          <w:tcPr>
            <w:tcW w:w="2410" w:type="dxa"/>
          </w:tcPr>
          <w:p w:rsidR="00131FD0" w:rsidRDefault="00131FD0" w:rsidP="00131FD0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</w:p>
        </w:tc>
        <w:tc>
          <w:tcPr>
            <w:tcW w:w="2126" w:type="dxa"/>
          </w:tcPr>
          <w:p w:rsidR="00131FD0" w:rsidRDefault="00131FD0" w:rsidP="00131FD0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5</w:t>
            </w:r>
          </w:p>
        </w:tc>
        <w:tc>
          <w:tcPr>
            <w:tcW w:w="1843" w:type="dxa"/>
          </w:tcPr>
          <w:p w:rsidR="00131FD0" w:rsidRDefault="00131FD0" w:rsidP="00131FD0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39</w:t>
            </w:r>
          </w:p>
        </w:tc>
        <w:tc>
          <w:tcPr>
            <w:tcW w:w="2658" w:type="dxa"/>
          </w:tcPr>
          <w:p w:rsidR="00131FD0" w:rsidRDefault="00131FD0" w:rsidP="00131FD0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</w:p>
        </w:tc>
      </w:tr>
    </w:tbl>
    <w:p w:rsidR="00832BAD" w:rsidRDefault="00832BAD" w:rsidP="00832B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31FD0" w:rsidRDefault="00832BAD" w:rsidP="00832B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Результаты пре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дставлены в следующих таблицах.</w:t>
      </w:r>
    </w:p>
    <w:tbl>
      <w:tblPr>
        <w:tblpPr w:leftFromText="180" w:rightFromText="180" w:vertAnchor="text" w:horzAnchor="margin" w:tblpY="456"/>
        <w:tblW w:w="991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7"/>
        <w:gridCol w:w="1134"/>
        <w:gridCol w:w="1105"/>
        <w:gridCol w:w="650"/>
        <w:gridCol w:w="650"/>
        <w:gridCol w:w="650"/>
        <w:gridCol w:w="1056"/>
        <w:gridCol w:w="941"/>
        <w:gridCol w:w="1012"/>
        <w:gridCol w:w="850"/>
        <w:gridCol w:w="993"/>
      </w:tblGrid>
      <w:tr w:rsidR="00832BAD" w:rsidRPr="00832BAD" w:rsidTr="000F5BAD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BAD" w:rsidRPr="00832BAD" w:rsidRDefault="00832BAD" w:rsidP="00832BA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BAD" w:rsidRPr="00832BAD" w:rsidRDefault="00832BAD" w:rsidP="00832BA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количество по списку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BAD" w:rsidRPr="00832BAD" w:rsidRDefault="00832BAD" w:rsidP="00832BA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количество </w:t>
            </w:r>
            <w:proofErr w:type="gramStart"/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писавших</w:t>
            </w:r>
            <w:proofErr w:type="gramEnd"/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BAD" w:rsidRPr="00832BAD" w:rsidRDefault="00832BAD" w:rsidP="00832BA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«5»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BAD" w:rsidRPr="00832BAD" w:rsidRDefault="00832BAD" w:rsidP="00832BA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«4»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BAD" w:rsidRPr="00832BAD" w:rsidRDefault="00832BAD" w:rsidP="00832BA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«3»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BAD" w:rsidRPr="00832BAD" w:rsidRDefault="00832BAD" w:rsidP="00832BA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«2»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BAD" w:rsidRPr="00832BAD" w:rsidRDefault="00832BAD" w:rsidP="00832BA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</w:t>
            </w:r>
          </w:p>
          <w:p w:rsidR="00832BAD" w:rsidRPr="00832BAD" w:rsidRDefault="00832BAD" w:rsidP="00832BA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BAD" w:rsidRPr="00832BAD" w:rsidRDefault="00832BAD" w:rsidP="00832BA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Успеваемость</w:t>
            </w:r>
          </w:p>
          <w:p w:rsidR="00832BAD" w:rsidRPr="00832BAD" w:rsidRDefault="00832BAD" w:rsidP="00832BA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832BAD" w:rsidRPr="00832BAD" w:rsidRDefault="00832BAD" w:rsidP="00832BA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Средний балл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BAD" w:rsidRPr="00832BAD" w:rsidRDefault="00832BAD" w:rsidP="00832BA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Подтвер</w:t>
            </w:r>
            <w:proofErr w:type="spellEnd"/>
          </w:p>
          <w:p w:rsidR="00832BAD" w:rsidRPr="00832BAD" w:rsidRDefault="00832BAD" w:rsidP="00832BA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дили</w:t>
            </w:r>
            <w:proofErr w:type="spellEnd"/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оценку</w:t>
            </w:r>
          </w:p>
        </w:tc>
      </w:tr>
      <w:tr w:rsidR="00832BAD" w:rsidRPr="00832BAD" w:rsidTr="000F5BAD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BAD" w:rsidRPr="00832BAD" w:rsidRDefault="00832BAD" w:rsidP="00832B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32BAD" w:rsidRPr="00832BAD" w:rsidRDefault="00832BAD" w:rsidP="00832BA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BAD" w:rsidRPr="00832BAD" w:rsidRDefault="00832BAD" w:rsidP="00832BA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BAD" w:rsidRPr="00832BAD" w:rsidRDefault="00832BAD" w:rsidP="00832B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BAD" w:rsidRPr="00832BAD" w:rsidRDefault="00832BAD" w:rsidP="00832B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BAD" w:rsidRPr="00832BAD" w:rsidRDefault="00832BAD" w:rsidP="00832B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BAD" w:rsidRPr="00832BAD" w:rsidRDefault="00832BAD" w:rsidP="00832B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BAD" w:rsidRPr="00832BAD" w:rsidRDefault="00832BAD" w:rsidP="00832B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BAD" w:rsidRPr="00832BAD" w:rsidRDefault="00832BAD" w:rsidP="00832B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832BAD" w:rsidRPr="00832BAD" w:rsidRDefault="00832BAD" w:rsidP="00832BA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BAD" w:rsidRPr="00832BAD" w:rsidRDefault="00832BAD" w:rsidP="00832BA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</w:tbl>
    <w:p w:rsidR="00832BAD" w:rsidRPr="00832BAD" w:rsidRDefault="00832BAD" w:rsidP="00832B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2BAD" w:rsidRDefault="00832BAD" w:rsidP="00832BAD">
      <w:pPr>
        <w:shd w:val="clear" w:color="auto" w:fill="FFFFFF"/>
        <w:spacing w:after="150" w:line="240" w:lineRule="auto"/>
        <w:jc w:val="both"/>
        <w:rPr>
          <w:rFonts w:ascii="Arial" w:hAnsi="Arial" w:cs="Arial"/>
          <w:color w:val="212529"/>
          <w:shd w:val="clear" w:color="auto" w:fill="F9F8EF"/>
        </w:rPr>
      </w:pPr>
    </w:p>
    <w:p w:rsidR="00832BAD" w:rsidRDefault="00832BAD" w:rsidP="00832BAD">
      <w:pPr>
        <w:shd w:val="clear" w:color="auto" w:fill="FFFFFF"/>
        <w:spacing w:after="150" w:line="240" w:lineRule="auto"/>
        <w:jc w:val="both"/>
        <w:rPr>
          <w:rFonts w:ascii="Arial" w:hAnsi="Arial" w:cs="Arial"/>
          <w:b/>
          <w:color w:val="212529"/>
          <w:shd w:val="clear" w:color="auto" w:fill="F9F8EF"/>
        </w:rPr>
      </w:pPr>
      <w:r>
        <w:rPr>
          <w:rFonts w:ascii="Arial" w:hAnsi="Arial" w:cs="Arial"/>
          <w:color w:val="212529"/>
          <w:shd w:val="clear" w:color="auto" w:fill="F9F8EF"/>
        </w:rPr>
        <w:t>Результаты  диагностической работы по английскому языку в 10 классе следующие: «</w:t>
      </w:r>
      <w:proofErr w:type="spellStart"/>
      <w:r>
        <w:rPr>
          <w:rFonts w:ascii="Arial" w:hAnsi="Arial" w:cs="Arial"/>
          <w:color w:val="212529"/>
          <w:shd w:val="clear" w:color="auto" w:fill="F9F8EF"/>
        </w:rPr>
        <w:t>Аудирование</w:t>
      </w:r>
      <w:proofErr w:type="spellEnd"/>
      <w:r>
        <w:rPr>
          <w:rFonts w:ascii="Arial" w:hAnsi="Arial" w:cs="Arial"/>
          <w:color w:val="212529"/>
          <w:shd w:val="clear" w:color="auto" w:fill="F9F8EF"/>
        </w:rPr>
        <w:t>» - 35%, «Чтение» - 17%, «Лексика» - 27%, «Грамматика» - 46%, «общий результат выполнения работы составил 33%.</w:t>
      </w:r>
    </w:p>
    <w:p w:rsidR="00832BAD" w:rsidRDefault="00832BAD" w:rsidP="00131FD0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color w:val="212529"/>
          <w:shd w:val="clear" w:color="auto" w:fill="F9F8EF"/>
        </w:rPr>
      </w:pPr>
    </w:p>
    <w:p w:rsidR="00832BAD" w:rsidRDefault="00832BAD" w:rsidP="00131FD0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color w:val="212529"/>
          <w:shd w:val="clear" w:color="auto" w:fill="F9F8EF"/>
        </w:rPr>
      </w:pPr>
    </w:p>
    <w:p w:rsidR="00832BAD" w:rsidRDefault="00832BAD" w:rsidP="00131FD0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color w:val="212529"/>
          <w:shd w:val="clear" w:color="auto" w:fill="F9F8EF"/>
        </w:rPr>
      </w:pPr>
    </w:p>
    <w:p w:rsidR="00832BAD" w:rsidRDefault="00832BAD" w:rsidP="00131FD0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color w:val="212529"/>
          <w:shd w:val="clear" w:color="auto" w:fill="F9F8EF"/>
        </w:rPr>
      </w:pPr>
    </w:p>
    <w:p w:rsidR="00832BAD" w:rsidRDefault="00832BAD" w:rsidP="00131FD0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color w:val="212529"/>
          <w:shd w:val="clear" w:color="auto" w:fill="F9F8EF"/>
        </w:rPr>
      </w:pPr>
    </w:p>
    <w:p w:rsidR="00131FD0" w:rsidRPr="00832BAD" w:rsidRDefault="00131FD0" w:rsidP="00131FD0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color w:val="212529"/>
          <w:shd w:val="clear" w:color="auto" w:fill="F9F8EF"/>
        </w:rPr>
      </w:pPr>
      <w:r w:rsidRPr="00832BAD">
        <w:rPr>
          <w:rFonts w:ascii="Arial" w:hAnsi="Arial" w:cs="Arial"/>
          <w:b/>
          <w:color w:val="212529"/>
          <w:shd w:val="clear" w:color="auto" w:fill="F9F8EF"/>
        </w:rPr>
        <w:lastRenderedPageBreak/>
        <w:t>Анализ результатов по языковым аспектам</w:t>
      </w:r>
    </w:p>
    <w:p w:rsidR="00131FD0" w:rsidRPr="00131FD0" w:rsidRDefault="00131FD0" w:rsidP="00131FD0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212529"/>
          <w:shd w:val="clear" w:color="auto" w:fill="F9F8EF"/>
        </w:rPr>
      </w:pPr>
      <w:r>
        <w:rPr>
          <w:rFonts w:ascii="Arial" w:hAnsi="Arial" w:cs="Arial"/>
          <w:noProof/>
          <w:color w:val="212529"/>
          <w:shd w:val="clear" w:color="auto" w:fill="F9F8EF"/>
          <w:lang w:eastAsia="ru-RU"/>
        </w:rPr>
        <w:drawing>
          <wp:inline distT="0" distB="0" distL="0" distR="0" wp14:anchorId="406477B3" wp14:editId="6950EA69">
            <wp:extent cx="3552825" cy="231457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31FD0" w:rsidRDefault="00131FD0" w:rsidP="00144F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44F9A" w:rsidRPr="00144F9A" w:rsidRDefault="00144F9A" w:rsidP="00832BA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Анализ результатов входного контроля ЗУН по английскому языку </w:t>
      </w:r>
      <w:r w:rsidR="00832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показал, </w:t>
      </w: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что </w:t>
      </w:r>
      <w:r w:rsidR="00832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 большинства учащихся плохо сформирован навык ознакомительного чтения. </w:t>
      </w:r>
      <w:r w:rsidR="00832BAD">
        <w:rPr>
          <w:rFonts w:ascii="Arial" w:hAnsi="Arial" w:cs="Arial"/>
          <w:color w:val="212529"/>
          <w:shd w:val="clear" w:color="auto" w:fill="F9F8EF"/>
        </w:rPr>
        <w:t xml:space="preserve">Результаты в языковом аспекте «Лексика» находятся на проблемном уровне. Учащимся трудно самостоятельно подбирать нужные слова для заполнения пропусков  в тесте. Это говорит о малом активном словарном запасе учащихся. В аспекте «Грамматика» </w:t>
      </w:r>
      <w:r w:rsidR="00832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амой сложной</w:t>
      </w:r>
      <w:r w:rsidR="00832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грамматической темой остаются времена глагола</w:t>
      </w: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</w:p>
    <w:p w:rsidR="00144F9A" w:rsidRPr="00144F9A" w:rsidRDefault="00144F9A" w:rsidP="00144F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44F9A" w:rsidRPr="00832BAD" w:rsidRDefault="00144F9A" w:rsidP="00144F9A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832BAD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Вывод:</w:t>
      </w:r>
    </w:p>
    <w:p w:rsidR="00144F9A" w:rsidRPr="00144F9A" w:rsidRDefault="00144F9A" w:rsidP="00144F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Данными проведения входного контроля констатируется недостаточный уровень подготовки </w:t>
      </w:r>
      <w:r w:rsidR="00832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класса. </w:t>
      </w:r>
      <w:r w:rsidR="00F837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Основная часть учащихся не справилась с проверочной работой и получила неудовлетворительные оценки. Только один ученик показал достаточный уровень. </w:t>
      </w:r>
      <w:r w:rsidR="00832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Большинство учащихся не подтвердили свои результаты за прошлый год. Один ученик прибыл в 10 класс из другой школы, где не изучал английский язык.</w:t>
      </w:r>
    </w:p>
    <w:p w:rsidR="00144F9A" w:rsidRPr="00144F9A" w:rsidRDefault="00144F9A" w:rsidP="00144F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44F9A" w:rsidRPr="00144F9A" w:rsidRDefault="00144F9A" w:rsidP="00144F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Пути устранения пробелов</w:t>
      </w: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CF3A4D" w:rsidRDefault="00CF3A4D" w:rsidP="00CF3A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продолжить отслеживать динамику успеваемости учащихся по предмету;</w:t>
      </w:r>
    </w:p>
    <w:p w:rsidR="00CF3A4D" w:rsidRDefault="00CF3A4D" w:rsidP="00CF3A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активно мотивировать учащихся на изучение языка;</w:t>
      </w:r>
    </w:p>
    <w:p w:rsidR="00CF3A4D" w:rsidRPr="00144F9A" w:rsidRDefault="00CF3A4D" w:rsidP="00CF3A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учащимся с низким уровнем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обученности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давать дифференцированные задания, применять индивидуальный подход;</w:t>
      </w:r>
    </w:p>
    <w:p w:rsidR="00CF3A4D" w:rsidRPr="00144F9A" w:rsidRDefault="00CF3A4D" w:rsidP="00CF3A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усилить практическую работу с </w:t>
      </w:r>
      <w:proofErr w:type="gramStart"/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обучающимися</w:t>
      </w:r>
      <w:proofErr w:type="gramEnd"/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усвоению наиболее трудных тем;</w:t>
      </w:r>
    </w:p>
    <w:p w:rsidR="00CF3A4D" w:rsidRPr="00144F9A" w:rsidRDefault="00CF3A4D" w:rsidP="00CF3A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-продолжить практическое применение теоретических знаний, путем использования дидактического, раздаточного материала, сигнальных карточек, схем, таблиц;</w:t>
      </w:r>
    </w:p>
    <w:p w:rsidR="00CF3A4D" w:rsidRPr="00144F9A" w:rsidRDefault="00CF3A4D" w:rsidP="00CF3A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разнообразить формы и методы преподавания, использовать технологии, позволяющие;</w:t>
      </w:r>
    </w:p>
    <w:p w:rsidR="00CF3A4D" w:rsidRPr="00144F9A" w:rsidRDefault="00CF3A4D" w:rsidP="00CF3A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 уроках организовывать работу в группах;</w:t>
      </w:r>
    </w:p>
    <w:p w:rsidR="00CF3A4D" w:rsidRPr="00144F9A" w:rsidRDefault="00CF3A4D" w:rsidP="00CF3A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проводить индивидуальные и групповые занятия с детьми во внеурочное время;</w:t>
      </w:r>
    </w:p>
    <w:p w:rsidR="00CF3A4D" w:rsidRPr="00144F9A" w:rsidRDefault="00CF3A4D" w:rsidP="00CF3A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добиваться со стороны родителей необходимого участия в учении детей, требования контроля со стороны родителей.</w:t>
      </w:r>
    </w:p>
    <w:p w:rsidR="001A6C8F" w:rsidRDefault="001A6C8F"/>
    <w:sectPr w:rsidR="001A6C8F" w:rsidSect="00144F9A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F9A"/>
    <w:rsid w:val="00131FD0"/>
    <w:rsid w:val="00144F9A"/>
    <w:rsid w:val="001A6C8F"/>
    <w:rsid w:val="006838E2"/>
    <w:rsid w:val="0069646D"/>
    <w:rsid w:val="00817CED"/>
    <w:rsid w:val="00832BAD"/>
    <w:rsid w:val="009E4EE3"/>
    <w:rsid w:val="00A53BC9"/>
    <w:rsid w:val="00C165C7"/>
    <w:rsid w:val="00CE32F0"/>
    <w:rsid w:val="00CF3A4D"/>
    <w:rsid w:val="00F8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1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1F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1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1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3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 выполнения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Аудирование</c:v>
                </c:pt>
                <c:pt idx="1">
                  <c:v>Чтение</c:v>
                </c:pt>
                <c:pt idx="2">
                  <c:v>Грамматика</c:v>
                </c:pt>
                <c:pt idx="3">
                  <c:v>Лексика</c:v>
                </c:pt>
                <c:pt idx="4">
                  <c:v>Общее количество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35</c:v>
                </c:pt>
                <c:pt idx="1">
                  <c:v>17</c:v>
                </c:pt>
                <c:pt idx="2">
                  <c:v>46</c:v>
                </c:pt>
                <c:pt idx="3">
                  <c:v>27</c:v>
                </c:pt>
                <c:pt idx="4">
                  <c:v>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3377920"/>
        <c:axId val="183379456"/>
      </c:barChart>
      <c:catAx>
        <c:axId val="183377920"/>
        <c:scaling>
          <c:orientation val="minMax"/>
        </c:scaling>
        <c:delete val="0"/>
        <c:axPos val="b"/>
        <c:majorTickMark val="out"/>
        <c:minorTickMark val="none"/>
        <c:tickLblPos val="nextTo"/>
        <c:crossAx val="183379456"/>
        <c:crosses val="autoZero"/>
        <c:auto val="1"/>
        <c:lblAlgn val="ctr"/>
        <c:lblOffset val="100"/>
        <c:noMultiLvlLbl val="0"/>
      </c:catAx>
      <c:valAx>
        <c:axId val="1833794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337792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8</cp:revision>
  <dcterms:created xsi:type="dcterms:W3CDTF">2023-09-25T05:42:00Z</dcterms:created>
  <dcterms:modified xsi:type="dcterms:W3CDTF">2023-09-29T13:31:00Z</dcterms:modified>
</cp:coreProperties>
</file>